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1DAA" w:rsidRDefault="008E1DAA">
      <w:r w:rsidRPr="008E1DAA">
        <w:rPr>
          <w:noProof/>
          <w:lang w:eastAsia="ru-RU"/>
        </w:rPr>
        <w:drawing>
          <wp:inline distT="0" distB="0" distL="0" distR="0">
            <wp:extent cx="5940425" cy="8175364"/>
            <wp:effectExtent l="0" t="0" r="3175" b="0"/>
            <wp:docPr id="1" name="Рисунок 1" descr="C:\Users\Admin\Pictures\2018-05-08\005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Pictures\2018-05-08\005.bmp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8729A" w:rsidRPr="00B8729A" w:rsidRDefault="0080484A" w:rsidP="00B8729A">
      <w:pPr>
        <w:pStyle w:val="a3"/>
        <w:spacing w:before="0" w:beforeAutospacing="0" w:after="0" w:afterAutospacing="0"/>
        <w:ind w:firstLine="708"/>
        <w:jc w:val="both"/>
        <w:textAlignment w:val="baseline"/>
        <w:rPr>
          <w:sz w:val="26"/>
          <w:szCs w:val="26"/>
        </w:rPr>
      </w:pPr>
      <w:r w:rsidRPr="00B8729A">
        <w:rPr>
          <w:b/>
          <w:sz w:val="26"/>
          <w:szCs w:val="26"/>
        </w:rPr>
        <w:t>2.1</w:t>
      </w:r>
      <w:r w:rsidRPr="00B8729A">
        <w:rPr>
          <w:sz w:val="26"/>
          <w:szCs w:val="26"/>
        </w:rPr>
        <w:t xml:space="preserve">. </w:t>
      </w:r>
      <w:r w:rsidRPr="00B8729A">
        <w:rPr>
          <w:b/>
          <w:sz w:val="26"/>
          <w:szCs w:val="26"/>
        </w:rPr>
        <w:t>Целью</w:t>
      </w:r>
      <w:r w:rsidRPr="00B8729A">
        <w:rPr>
          <w:sz w:val="26"/>
          <w:szCs w:val="26"/>
        </w:rPr>
        <w:t xml:space="preserve"> организации текущего контроля (мониторинга) является оценка и коррекция образовательно</w:t>
      </w:r>
      <w:r w:rsidR="00B8729A">
        <w:rPr>
          <w:sz w:val="26"/>
          <w:szCs w:val="26"/>
        </w:rPr>
        <w:t xml:space="preserve">й деятельности, условий среды </w:t>
      </w:r>
      <w:r w:rsidRPr="00B8729A">
        <w:rPr>
          <w:sz w:val="26"/>
          <w:szCs w:val="26"/>
        </w:rPr>
        <w:t>ДОУ для предупреждения возможных неблагоприятных воздействий на развитие детей.</w:t>
      </w:r>
      <w:r w:rsidRPr="00B8729A">
        <w:rPr>
          <w:sz w:val="26"/>
          <w:szCs w:val="26"/>
        </w:rPr>
        <w:br/>
      </w:r>
      <w:r w:rsidR="00B8729A">
        <w:rPr>
          <w:b/>
          <w:sz w:val="26"/>
          <w:szCs w:val="26"/>
        </w:rPr>
        <w:t xml:space="preserve">           </w:t>
      </w:r>
      <w:r w:rsidRPr="00B8729A">
        <w:rPr>
          <w:b/>
          <w:sz w:val="26"/>
          <w:szCs w:val="26"/>
        </w:rPr>
        <w:t>2.2</w:t>
      </w:r>
      <w:r w:rsidRPr="00B8729A">
        <w:rPr>
          <w:sz w:val="26"/>
          <w:szCs w:val="26"/>
        </w:rPr>
        <w:t xml:space="preserve">. </w:t>
      </w:r>
      <w:r w:rsidRPr="00B8729A">
        <w:rPr>
          <w:b/>
          <w:sz w:val="26"/>
          <w:szCs w:val="26"/>
        </w:rPr>
        <w:t>Задачи</w:t>
      </w:r>
      <w:r w:rsidR="00184D38">
        <w:rPr>
          <w:sz w:val="26"/>
          <w:szCs w:val="26"/>
        </w:rPr>
        <w:t xml:space="preserve"> текущего мониторинга</w:t>
      </w:r>
      <w:r w:rsidRPr="00B8729A">
        <w:rPr>
          <w:sz w:val="26"/>
          <w:szCs w:val="26"/>
        </w:rPr>
        <w:t>:</w:t>
      </w:r>
    </w:p>
    <w:p w:rsidR="00CF2587" w:rsidRDefault="0080484A" w:rsidP="00184D38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B8729A">
        <w:rPr>
          <w:sz w:val="26"/>
          <w:szCs w:val="26"/>
        </w:rPr>
        <w:lastRenderedPageBreak/>
        <w:t>сбор, обработка и анализ информации по различным аспектам</w:t>
      </w:r>
      <w:r w:rsidR="00CF2587">
        <w:rPr>
          <w:sz w:val="26"/>
          <w:szCs w:val="26"/>
        </w:rPr>
        <w:t xml:space="preserve"> образовательной деятельности;</w:t>
      </w:r>
    </w:p>
    <w:p w:rsidR="00B8729A" w:rsidRPr="00B8729A" w:rsidRDefault="0080484A" w:rsidP="00184D38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B8729A">
        <w:rPr>
          <w:sz w:val="26"/>
          <w:szCs w:val="26"/>
        </w:rPr>
        <w:t>принятие мер по усилению положительных и одновременно ослаблению отрицательных факторов, влияющих на образовательную деятельность;</w:t>
      </w:r>
    </w:p>
    <w:p w:rsidR="00B8729A" w:rsidRDefault="0080484A" w:rsidP="00184D38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B8729A">
        <w:rPr>
          <w:sz w:val="26"/>
          <w:szCs w:val="26"/>
        </w:rPr>
        <w:t>оценивание результатов принятых мер в соответствии с требованиями Федерального государственного образовательного стандарта дошкольного образования.</w:t>
      </w:r>
    </w:p>
    <w:p w:rsidR="00B8729A" w:rsidRPr="00CF2587" w:rsidRDefault="00184D38" w:rsidP="00CF2587">
      <w:pPr>
        <w:pStyle w:val="a3"/>
        <w:tabs>
          <w:tab w:val="left" w:pos="567"/>
        </w:tabs>
        <w:spacing w:before="0" w:beforeAutospacing="0" w:after="0" w:afterAutospacing="0"/>
        <w:ind w:firstLine="284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184D38">
        <w:rPr>
          <w:b/>
          <w:sz w:val="26"/>
          <w:szCs w:val="26"/>
        </w:rPr>
        <w:t>2.3</w:t>
      </w:r>
      <w:r w:rsidR="00CF2587">
        <w:rPr>
          <w:sz w:val="26"/>
          <w:szCs w:val="26"/>
        </w:rPr>
        <w:t xml:space="preserve">. </w:t>
      </w:r>
      <w:r w:rsidR="00B8729A" w:rsidRPr="00CF2587">
        <w:rPr>
          <w:b/>
          <w:sz w:val="26"/>
          <w:szCs w:val="26"/>
        </w:rPr>
        <w:t>Направления</w:t>
      </w:r>
      <w:r w:rsidR="00B8729A" w:rsidRPr="00CF2587">
        <w:rPr>
          <w:sz w:val="26"/>
          <w:szCs w:val="26"/>
        </w:rPr>
        <w:t xml:space="preserve"> мониторинга определяются в соответствии с целью и задачами ДОУ.</w:t>
      </w:r>
      <w:r w:rsidR="00CF2587" w:rsidRPr="00CF2587">
        <w:rPr>
          <w:sz w:val="26"/>
          <w:szCs w:val="26"/>
        </w:rPr>
        <w:t xml:space="preserve"> </w:t>
      </w:r>
      <w:r w:rsidR="00B8729A" w:rsidRPr="00CF2587">
        <w:rPr>
          <w:sz w:val="26"/>
          <w:szCs w:val="26"/>
        </w:rPr>
        <w:t>Направлениями мониторинга могут быть:</w:t>
      </w:r>
    </w:p>
    <w:p w:rsidR="00B8729A" w:rsidRPr="00CF2587" w:rsidRDefault="00B8729A" w:rsidP="00CF2587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реализация базовых и парциальных учебных программ;</w:t>
      </w:r>
    </w:p>
    <w:p w:rsidR="00B8729A" w:rsidRPr="00CF2587" w:rsidRDefault="00B8729A" w:rsidP="00CF2587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уровень физического и психического развития воспитанников;</w:t>
      </w:r>
    </w:p>
    <w:p w:rsidR="00B8729A" w:rsidRPr="00CF2587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состояние здоровья воспитанников;</w:t>
      </w:r>
    </w:p>
    <w:p w:rsidR="00B8729A" w:rsidRPr="00CF2587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адаптация вновь прибывших детей к условиям ДОУ;</w:t>
      </w:r>
    </w:p>
    <w:p w:rsidR="00B8729A" w:rsidRPr="00CF2587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готовность детей подготовительных групп к школе;</w:t>
      </w:r>
    </w:p>
    <w:p w:rsidR="00B8729A" w:rsidRPr="00CF2587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эмоциональное благополучие воспитанников в ДОУ;</w:t>
      </w:r>
    </w:p>
    <w:p w:rsidR="00B8729A" w:rsidRPr="00CF2587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уровень профессиональной компетентности педагогов;</w:t>
      </w:r>
    </w:p>
    <w:p w:rsidR="00B8729A" w:rsidRPr="00CF2587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развитие инновационных процессов и их влияние на повышение качества работы ДОУ;</w:t>
      </w:r>
    </w:p>
    <w:p w:rsidR="00B8729A" w:rsidRPr="00CF2587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предметно-развивающая среда;</w:t>
      </w:r>
    </w:p>
    <w:p w:rsidR="00B8729A" w:rsidRPr="00CF2587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материально-техническое и программно-методическое обеспечение воспитательно-образовательного процесса;</w:t>
      </w:r>
    </w:p>
    <w:p w:rsidR="00B8729A" w:rsidRDefault="00B8729A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CF2587">
        <w:rPr>
          <w:sz w:val="26"/>
          <w:szCs w:val="26"/>
        </w:rPr>
        <w:t>удовлетворенность родителей качеством предоставляемых ДОУ услуг;</w:t>
      </w:r>
    </w:p>
    <w:p w:rsidR="003E5100" w:rsidRPr="00CF2587" w:rsidRDefault="003E5100" w:rsidP="003E5100">
      <w:pPr>
        <w:pStyle w:val="a3"/>
        <w:tabs>
          <w:tab w:val="left" w:pos="567"/>
        </w:tabs>
        <w:spacing w:before="0" w:beforeAutospacing="0" w:after="0" w:afterAutospacing="0"/>
        <w:ind w:left="284"/>
        <w:jc w:val="both"/>
        <w:textAlignment w:val="baseline"/>
        <w:rPr>
          <w:sz w:val="26"/>
          <w:szCs w:val="26"/>
        </w:rPr>
      </w:pPr>
    </w:p>
    <w:p w:rsidR="003E5100" w:rsidRPr="003E5100" w:rsidRDefault="00533572" w:rsidP="003E5100">
      <w:pPr>
        <w:pStyle w:val="a3"/>
        <w:shd w:val="clear" w:color="auto" w:fill="FDFDF7"/>
        <w:spacing w:before="0" w:beforeAutospacing="0" w:after="0" w:afterAutospacing="0"/>
        <w:jc w:val="center"/>
        <w:rPr>
          <w:b/>
          <w:bCs/>
          <w:sz w:val="26"/>
          <w:szCs w:val="26"/>
        </w:rPr>
      </w:pPr>
      <w:r w:rsidRPr="00B8729A">
        <w:rPr>
          <w:b/>
          <w:sz w:val="26"/>
          <w:szCs w:val="26"/>
          <w:lang w:val="en-US"/>
        </w:rPr>
        <w:t>III</w:t>
      </w:r>
      <w:r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>.</w:t>
      </w:r>
      <w:r w:rsidRPr="003E5100">
        <w:rPr>
          <w:rFonts w:ascii="Arial" w:hAnsi="Arial" w:cs="Arial"/>
          <w:b/>
          <w:bCs/>
          <w:i/>
          <w:iCs/>
          <w:color w:val="000000"/>
          <w:sz w:val="27"/>
          <w:szCs w:val="27"/>
        </w:rPr>
        <w:t xml:space="preserve"> </w:t>
      </w:r>
      <w:r w:rsidRPr="00533572">
        <w:rPr>
          <w:b/>
          <w:bCs/>
          <w:sz w:val="26"/>
          <w:szCs w:val="26"/>
        </w:rPr>
        <w:t>Организация мониторинга</w:t>
      </w:r>
      <w:r>
        <w:rPr>
          <w:b/>
          <w:bCs/>
          <w:sz w:val="26"/>
          <w:szCs w:val="26"/>
        </w:rPr>
        <w:t>.</w:t>
      </w:r>
    </w:p>
    <w:p w:rsidR="003E5100" w:rsidRPr="003E5100" w:rsidRDefault="003E5100" w:rsidP="003E5100">
      <w:pPr>
        <w:pStyle w:val="a3"/>
        <w:shd w:val="clear" w:color="auto" w:fill="FDFDF7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533572">
        <w:rPr>
          <w:b/>
          <w:sz w:val="26"/>
          <w:szCs w:val="26"/>
        </w:rPr>
        <w:t>3.1.</w:t>
      </w:r>
      <w:r w:rsidRPr="00533572">
        <w:rPr>
          <w:color w:val="000000"/>
          <w:sz w:val="27"/>
          <w:szCs w:val="27"/>
        </w:rPr>
        <w:t xml:space="preserve"> </w:t>
      </w:r>
      <w:r w:rsidRPr="00533572">
        <w:rPr>
          <w:sz w:val="26"/>
          <w:szCs w:val="26"/>
        </w:rPr>
        <w:t>Мониторинг осуществляется на основе образовательной программы и годового плана ДОУ.</w:t>
      </w:r>
    </w:p>
    <w:p w:rsidR="003E5100" w:rsidRPr="003E5100" w:rsidRDefault="003E5100" w:rsidP="003E510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E51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3.2</w:t>
      </w:r>
      <w:r>
        <w:t xml:space="preserve">. </w:t>
      </w:r>
      <w:r w:rsidR="007236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При реализации программы </w:t>
      </w:r>
      <w:r w:rsidRPr="003E5100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проводится оценка индивидуального развития детей. Такая оценка проводится педагогическим работником в рамках педагогической диагностики (оценка индивидуального развития детей дошкольного возраста, связанной с  оценкой эффектив</w:t>
      </w:r>
      <w:r w:rsid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ности педагогических действий, </w:t>
      </w:r>
      <w:r w:rsidRPr="003E5100">
        <w:rPr>
          <w:rFonts w:ascii="Times New Roman" w:eastAsia="Times New Roman" w:hAnsi="Times New Roman" w:cs="Times New Roman"/>
          <w:sz w:val="26"/>
          <w:szCs w:val="26"/>
          <w:lang w:eastAsia="ru-RU"/>
        </w:rPr>
        <w:t>лежащей в осно</w:t>
      </w:r>
      <w:r w:rsid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>ве их дальнейшего планирования).</w:t>
      </w:r>
    </w:p>
    <w:p w:rsidR="000457E4" w:rsidRDefault="003E5100" w:rsidP="000457E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3</w:t>
      </w:r>
      <w:r w:rsidRPr="003E5100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.3</w:t>
      </w:r>
      <w:r>
        <w:t xml:space="preserve">. </w:t>
      </w:r>
      <w:r w:rsidRPr="003E5100">
        <w:rPr>
          <w:rFonts w:ascii="Times New Roman" w:eastAsia="Times New Roman" w:hAnsi="Times New Roman" w:cs="Times New Roman"/>
          <w:sz w:val="26"/>
          <w:szCs w:val="26"/>
          <w:lang w:eastAsia="ru-RU"/>
        </w:rPr>
        <w:t>Результ</w:t>
      </w:r>
      <w:r w:rsid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>аты Мониторинга</w:t>
      </w:r>
      <w:r w:rsidRPr="003E510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могут использоваться исключительно для решения следующих образовательных задач:</w:t>
      </w:r>
    </w:p>
    <w:p w:rsidR="000457E4" w:rsidRDefault="003E5100" w:rsidP="000457E4">
      <w:pPr>
        <w:pStyle w:val="a5"/>
        <w:numPr>
          <w:ilvl w:val="0"/>
          <w:numId w:val="2"/>
        </w:numPr>
        <w:ind w:left="0" w:firstLine="284"/>
        <w:jc w:val="both"/>
        <w:rPr>
          <w:sz w:val="26"/>
          <w:szCs w:val="26"/>
        </w:rPr>
      </w:pPr>
      <w:r w:rsidRPr="000457E4">
        <w:rPr>
          <w:sz w:val="26"/>
          <w:szCs w:val="26"/>
        </w:rPr>
        <w:t>индивидуализации образования (в том числе поддержки ребенка, построения его образовательной траектории или профессиональной коррекци</w:t>
      </w:r>
      <w:r w:rsidR="000457E4">
        <w:rPr>
          <w:sz w:val="26"/>
          <w:szCs w:val="26"/>
        </w:rPr>
        <w:t xml:space="preserve">и особенностей его развития); </w:t>
      </w:r>
    </w:p>
    <w:p w:rsidR="003E5100" w:rsidRPr="000457E4" w:rsidRDefault="003E5100" w:rsidP="000457E4">
      <w:pPr>
        <w:pStyle w:val="a5"/>
        <w:numPr>
          <w:ilvl w:val="0"/>
          <w:numId w:val="2"/>
        </w:numPr>
        <w:ind w:left="0" w:firstLine="284"/>
        <w:jc w:val="both"/>
        <w:rPr>
          <w:sz w:val="26"/>
          <w:szCs w:val="26"/>
        </w:rPr>
      </w:pPr>
      <w:r w:rsidRPr="000457E4">
        <w:rPr>
          <w:sz w:val="26"/>
          <w:szCs w:val="26"/>
        </w:rPr>
        <w:t>оптимизации работы с группой детей.</w:t>
      </w:r>
    </w:p>
    <w:p w:rsidR="003E5100" w:rsidRPr="000457E4" w:rsidRDefault="003E5100" w:rsidP="00723670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t xml:space="preserve"> </w:t>
      </w:r>
      <w:r w:rsidR="000457E4">
        <w:tab/>
      </w:r>
      <w:r w:rsidRPr="000457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4.4.</w:t>
      </w:r>
      <w:r>
        <w:t xml:space="preserve"> </w:t>
      </w:r>
      <w:r w:rsidRP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 необходимости используется психологическая диагностика развития детей (выявление и изучение индивидуально - психологических особенностей детей), которую проводят квалифицированные специалисты (педагоги - психологи, психологи)</w:t>
      </w:r>
      <w:r w:rsid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</w:p>
    <w:p w:rsidR="003E5100" w:rsidRPr="000457E4" w:rsidRDefault="003E5100" w:rsidP="00723670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457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</w:t>
      </w:r>
      <w:r w:rsidR="000457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ab/>
      </w:r>
      <w:r w:rsidRPr="000457E4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4.5</w:t>
      </w:r>
      <w:r>
        <w:t xml:space="preserve">. </w:t>
      </w:r>
      <w:r w:rsidRP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>Участие ребенка в психологич</w:t>
      </w:r>
      <w:r w:rsid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еской </w:t>
      </w:r>
      <w:r w:rsidR="007236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 педагогической </w:t>
      </w:r>
      <w:r w:rsid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>диагностике</w:t>
      </w:r>
      <w:r w:rsidRP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допускается только с </w:t>
      </w:r>
      <w:r w:rsid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письменного </w:t>
      </w:r>
      <w:r w:rsidRP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согласия </w:t>
      </w:r>
      <w:r w:rsidR="00723670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роди</w:t>
      </w:r>
      <w:r w:rsidR="000457E4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телей (законных представителей). </w:t>
      </w:r>
    </w:p>
    <w:p w:rsidR="00533572" w:rsidRPr="00533572" w:rsidRDefault="000457E4" w:rsidP="00723670">
      <w:pPr>
        <w:pStyle w:val="a3"/>
        <w:shd w:val="clear" w:color="auto" w:fill="FDFDF7"/>
        <w:spacing w:before="0" w:beforeAutospacing="0" w:after="0" w:afterAutospacing="0"/>
        <w:ind w:firstLine="708"/>
        <w:jc w:val="both"/>
        <w:rPr>
          <w:sz w:val="26"/>
          <w:szCs w:val="26"/>
        </w:rPr>
      </w:pPr>
      <w:r>
        <w:rPr>
          <w:b/>
          <w:sz w:val="26"/>
          <w:szCs w:val="26"/>
        </w:rPr>
        <w:t>4.6</w:t>
      </w:r>
      <w:r w:rsidR="00533572" w:rsidRPr="00533572">
        <w:rPr>
          <w:color w:val="000000"/>
          <w:sz w:val="27"/>
          <w:szCs w:val="27"/>
        </w:rPr>
        <w:t xml:space="preserve">. </w:t>
      </w:r>
      <w:r w:rsidR="00533572" w:rsidRPr="00533572">
        <w:rPr>
          <w:sz w:val="26"/>
          <w:szCs w:val="26"/>
        </w:rPr>
        <w:t>В работе по проведению мониторинга качества образования используются следующие методы:</w:t>
      </w:r>
    </w:p>
    <w:p w:rsidR="00533572" w:rsidRPr="00533572" w:rsidRDefault="00533572" w:rsidP="0072367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наблюдение (целенаправленное и систематическое изучение объекта, сбор информации, фиксация действий и проявлений поведения объекта);</w:t>
      </w:r>
    </w:p>
    <w:p w:rsidR="00533572" w:rsidRPr="00533572" w:rsidRDefault="00533572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эксперимент (создание исследовательских ситуаций для изучения проявлений);</w:t>
      </w:r>
    </w:p>
    <w:p w:rsidR="00533572" w:rsidRPr="00533572" w:rsidRDefault="00533572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беседа;</w:t>
      </w:r>
    </w:p>
    <w:p w:rsidR="00533572" w:rsidRPr="00533572" w:rsidRDefault="00533572" w:rsidP="003E5100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опрос;</w:t>
      </w:r>
    </w:p>
    <w:p w:rsidR="00533572" w:rsidRPr="00533572" w:rsidRDefault="00533572" w:rsidP="00533572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анкетирование;</w:t>
      </w:r>
    </w:p>
    <w:p w:rsidR="00533572" w:rsidRPr="00533572" w:rsidRDefault="00533572" w:rsidP="00533572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тестирование;</w:t>
      </w:r>
    </w:p>
    <w:p w:rsidR="00533572" w:rsidRPr="00533572" w:rsidRDefault="00533572" w:rsidP="00533572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анализ продуктов деятельности;</w:t>
      </w:r>
    </w:p>
    <w:p w:rsidR="00533572" w:rsidRPr="00533572" w:rsidRDefault="00533572" w:rsidP="00533572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сравнительный анализ.</w:t>
      </w:r>
    </w:p>
    <w:p w:rsidR="00533572" w:rsidRPr="00533572" w:rsidRDefault="00533572" w:rsidP="00533572">
      <w:pPr>
        <w:pStyle w:val="a3"/>
        <w:tabs>
          <w:tab w:val="left" w:pos="567"/>
          <w:tab w:val="left" w:pos="709"/>
        </w:tabs>
        <w:spacing w:before="0" w:beforeAutospacing="0" w:after="0" w:afterAutospacing="0"/>
        <w:ind w:firstLine="284"/>
        <w:jc w:val="both"/>
        <w:textAlignment w:val="baseline"/>
        <w:rPr>
          <w:sz w:val="26"/>
          <w:szCs w:val="26"/>
        </w:rPr>
      </w:pPr>
      <w:r>
        <w:rPr>
          <w:color w:val="000000"/>
          <w:sz w:val="27"/>
          <w:szCs w:val="27"/>
        </w:rPr>
        <w:tab/>
      </w:r>
      <w:r>
        <w:rPr>
          <w:color w:val="000000"/>
          <w:sz w:val="27"/>
          <w:szCs w:val="27"/>
        </w:rPr>
        <w:tab/>
      </w:r>
      <w:r w:rsidR="000457E4">
        <w:rPr>
          <w:b/>
          <w:color w:val="000000"/>
          <w:sz w:val="27"/>
          <w:szCs w:val="27"/>
        </w:rPr>
        <w:t>4.7</w:t>
      </w:r>
      <w:r w:rsidRPr="00533572">
        <w:rPr>
          <w:color w:val="000000"/>
          <w:sz w:val="27"/>
          <w:szCs w:val="27"/>
        </w:rPr>
        <w:t xml:space="preserve">. </w:t>
      </w:r>
      <w:r w:rsidRPr="00533572">
        <w:rPr>
          <w:sz w:val="26"/>
          <w:szCs w:val="26"/>
        </w:rPr>
        <w:t>Требования к собираемой информации:</w:t>
      </w:r>
    </w:p>
    <w:p w:rsidR="00533572" w:rsidRPr="00533572" w:rsidRDefault="00533572" w:rsidP="00533572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полнота;</w:t>
      </w:r>
    </w:p>
    <w:p w:rsidR="00533572" w:rsidRPr="00533572" w:rsidRDefault="00533572" w:rsidP="00533572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конкретность;</w:t>
      </w:r>
    </w:p>
    <w:p w:rsidR="00533572" w:rsidRPr="00533572" w:rsidRDefault="00533572" w:rsidP="00533572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объективность;</w:t>
      </w:r>
    </w:p>
    <w:p w:rsidR="00533572" w:rsidRPr="00533572" w:rsidRDefault="00533572" w:rsidP="00533572">
      <w:pPr>
        <w:pStyle w:val="a3"/>
        <w:numPr>
          <w:ilvl w:val="0"/>
          <w:numId w:val="2"/>
        </w:numPr>
        <w:tabs>
          <w:tab w:val="left" w:pos="567"/>
        </w:tabs>
        <w:spacing w:before="0" w:beforeAutospacing="0" w:after="0" w:afterAutospacing="0"/>
        <w:ind w:left="0" w:firstLine="284"/>
        <w:jc w:val="both"/>
        <w:textAlignment w:val="baseline"/>
        <w:rPr>
          <w:sz w:val="26"/>
          <w:szCs w:val="26"/>
        </w:rPr>
      </w:pPr>
      <w:r w:rsidRPr="00533572">
        <w:rPr>
          <w:sz w:val="26"/>
          <w:szCs w:val="26"/>
        </w:rPr>
        <w:t>своевременность.</w:t>
      </w:r>
    </w:p>
    <w:p w:rsidR="00533572" w:rsidRPr="00533572" w:rsidRDefault="00533572" w:rsidP="00533572">
      <w:pPr>
        <w:pStyle w:val="a3"/>
        <w:tabs>
          <w:tab w:val="left" w:pos="567"/>
          <w:tab w:val="left" w:pos="709"/>
        </w:tabs>
        <w:spacing w:before="0" w:beforeAutospacing="0" w:after="0" w:afterAutospacing="0"/>
        <w:ind w:firstLine="284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457E4">
        <w:rPr>
          <w:b/>
          <w:sz w:val="26"/>
          <w:szCs w:val="26"/>
        </w:rPr>
        <w:t>4.8</w:t>
      </w:r>
      <w:r w:rsidRPr="00533572">
        <w:rPr>
          <w:b/>
          <w:sz w:val="26"/>
          <w:szCs w:val="26"/>
        </w:rPr>
        <w:t>.</w:t>
      </w:r>
      <w:r w:rsidRPr="00533572">
        <w:rPr>
          <w:sz w:val="26"/>
          <w:szCs w:val="26"/>
        </w:rPr>
        <w:t xml:space="preserve"> Формой отчета является аналитическая справка, которая предоставляется не позднее 7 дней с момента завершения мониторинга.</w:t>
      </w:r>
    </w:p>
    <w:p w:rsidR="00533572" w:rsidRPr="00533572" w:rsidRDefault="00533572" w:rsidP="003E5100">
      <w:pPr>
        <w:pStyle w:val="a3"/>
        <w:tabs>
          <w:tab w:val="left" w:pos="567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457E4">
        <w:rPr>
          <w:b/>
          <w:sz w:val="26"/>
          <w:szCs w:val="26"/>
        </w:rPr>
        <w:t>4.9</w:t>
      </w:r>
      <w:r w:rsidRPr="00533572">
        <w:rPr>
          <w:sz w:val="26"/>
          <w:szCs w:val="26"/>
        </w:rPr>
        <w:t>. По итогам мониторинга проводятся заседания Педагогического Совета ДОУ, производственные собрания, административные и педагогические совещания.</w:t>
      </w:r>
    </w:p>
    <w:p w:rsidR="00533572" w:rsidRPr="00533572" w:rsidRDefault="003E5100" w:rsidP="003E5100">
      <w:pPr>
        <w:pStyle w:val="a3"/>
        <w:tabs>
          <w:tab w:val="left" w:pos="567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="000457E4">
        <w:rPr>
          <w:b/>
          <w:sz w:val="26"/>
          <w:szCs w:val="26"/>
        </w:rPr>
        <w:t>4.10</w:t>
      </w:r>
      <w:r w:rsidR="00533572" w:rsidRPr="003E5100">
        <w:rPr>
          <w:b/>
          <w:sz w:val="26"/>
          <w:szCs w:val="26"/>
        </w:rPr>
        <w:t>.</w:t>
      </w:r>
      <w:r w:rsidR="00533572" w:rsidRPr="00533572">
        <w:rPr>
          <w:sz w:val="26"/>
          <w:szCs w:val="26"/>
        </w:rPr>
        <w:t xml:space="preserve"> По окончании учебного года, на основании аналитических справок по итогам мониторинга, определяется эффективность проведенной работы, сопоставление с нормативными показателями, вырабатываются и определяются проблемы, пути их решения и приоритетные задачи ДОУ для реализации в новом учебном году.</w:t>
      </w:r>
    </w:p>
    <w:p w:rsidR="00F439F5" w:rsidRDefault="00F439F5" w:rsidP="00F439F5">
      <w:pPr>
        <w:pStyle w:val="a3"/>
        <w:tabs>
          <w:tab w:val="left" w:pos="567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>
        <w:rPr>
          <w:sz w:val="26"/>
          <w:szCs w:val="26"/>
        </w:rPr>
        <w:tab/>
      </w:r>
      <w:r w:rsidRPr="00F439F5">
        <w:rPr>
          <w:b/>
          <w:sz w:val="26"/>
          <w:szCs w:val="26"/>
        </w:rPr>
        <w:tab/>
        <w:t>4.11</w:t>
      </w:r>
      <w:r>
        <w:rPr>
          <w:sz w:val="26"/>
          <w:szCs w:val="26"/>
        </w:rPr>
        <w:t>.</w:t>
      </w:r>
      <w:r w:rsidRPr="00F439F5">
        <w:rPr>
          <w:sz w:val="26"/>
          <w:szCs w:val="26"/>
        </w:rPr>
        <w:t>Вопрос ознакомления родителей (законных представителей) с содержанием образования, используемыми методами обучения и воспитания, образовательными технологиями, а также с оценками успеваемости своих детей регламентирован ст. 44</w:t>
      </w:r>
      <w:r>
        <w:rPr>
          <w:sz w:val="26"/>
          <w:szCs w:val="26"/>
        </w:rPr>
        <w:t xml:space="preserve"> </w:t>
      </w:r>
      <w:r w:rsidRPr="00F439F5">
        <w:rPr>
          <w:sz w:val="26"/>
          <w:szCs w:val="26"/>
        </w:rPr>
        <w:t xml:space="preserve"> ФЗ «Об образовании в РФ».</w:t>
      </w:r>
    </w:p>
    <w:p w:rsidR="004A4424" w:rsidRPr="00F439F5" w:rsidRDefault="004A4424" w:rsidP="00F439F5">
      <w:pPr>
        <w:pStyle w:val="a3"/>
        <w:tabs>
          <w:tab w:val="left" w:pos="567"/>
        </w:tabs>
        <w:spacing w:before="0" w:beforeAutospacing="0" w:after="0" w:afterAutospacing="0"/>
        <w:jc w:val="both"/>
        <w:textAlignment w:val="baseline"/>
        <w:rPr>
          <w:sz w:val="26"/>
          <w:szCs w:val="26"/>
        </w:rPr>
      </w:pPr>
      <w:r w:rsidRPr="004A4424">
        <w:rPr>
          <w:b/>
          <w:sz w:val="26"/>
          <w:szCs w:val="26"/>
        </w:rPr>
        <w:t xml:space="preserve">         4.12</w:t>
      </w:r>
      <w:r>
        <w:rPr>
          <w:sz w:val="26"/>
          <w:szCs w:val="26"/>
        </w:rPr>
        <w:t xml:space="preserve"> </w:t>
      </w:r>
      <w:r>
        <w:rPr>
          <w:color w:val="161616"/>
          <w:sz w:val="27"/>
          <w:szCs w:val="27"/>
          <w:shd w:val="clear" w:color="auto" w:fill="FFFFFF"/>
        </w:rPr>
        <w:t>текущий контроль</w:t>
      </w:r>
      <w:r w:rsidRPr="004A4424">
        <w:rPr>
          <w:color w:val="161616"/>
          <w:sz w:val="27"/>
          <w:szCs w:val="27"/>
          <w:shd w:val="clear" w:color="auto" w:fill="FFFFFF"/>
        </w:rPr>
        <w:t xml:space="preserve"> успеваемости и промежуточной аттестации обучающихся</w:t>
      </w:r>
      <w:r>
        <w:rPr>
          <w:color w:val="161616"/>
          <w:sz w:val="27"/>
          <w:szCs w:val="27"/>
          <w:shd w:val="clear" w:color="auto" w:fill="FFFFFF"/>
        </w:rPr>
        <w:t>( воспитанников) не проводится</w:t>
      </w:r>
      <w:bookmarkStart w:id="0" w:name="_GoBack"/>
      <w:bookmarkEnd w:id="0"/>
      <w:r>
        <w:rPr>
          <w:sz w:val="26"/>
          <w:szCs w:val="26"/>
        </w:rPr>
        <w:t xml:space="preserve"> </w:t>
      </w:r>
    </w:p>
    <w:p w:rsidR="0080484A" w:rsidRPr="0080484A" w:rsidRDefault="00F439F5" w:rsidP="0080484A">
      <w:pPr>
        <w:pStyle w:val="a3"/>
        <w:spacing w:before="240" w:beforeAutospacing="0" w:after="240" w:afterAutospacing="0" w:line="293" w:lineRule="atLeast"/>
        <w:textAlignment w:val="baseline"/>
        <w:rPr>
          <w:sz w:val="28"/>
          <w:szCs w:val="28"/>
        </w:rPr>
      </w:pPr>
      <w:r>
        <w:rPr>
          <w:sz w:val="26"/>
          <w:szCs w:val="26"/>
        </w:rPr>
        <w:t xml:space="preserve"> </w:t>
      </w:r>
    </w:p>
    <w:p w:rsidR="00D9538D" w:rsidRPr="0080484A" w:rsidRDefault="00D9538D" w:rsidP="0080484A">
      <w:pPr>
        <w:rPr>
          <w:sz w:val="28"/>
          <w:szCs w:val="28"/>
        </w:rPr>
      </w:pPr>
    </w:p>
    <w:sectPr w:rsidR="00D9538D" w:rsidRPr="008048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80E2333"/>
    <w:multiLevelType w:val="hybridMultilevel"/>
    <w:tmpl w:val="041AB3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5E9F4FF3"/>
    <w:multiLevelType w:val="multilevel"/>
    <w:tmpl w:val="EB20D4E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29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79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3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29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48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579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6360" w:hanging="1800"/>
      </w:pPr>
      <w:rPr>
        <w:rFonts w:hint="default"/>
        <w:b/>
      </w:rPr>
    </w:lvl>
  </w:abstractNum>
  <w:abstractNum w:abstractNumId="2" w15:restartNumberingAfterBreak="0">
    <w:nsid w:val="612B7761"/>
    <w:multiLevelType w:val="hybridMultilevel"/>
    <w:tmpl w:val="2F2AD560"/>
    <w:lvl w:ilvl="0" w:tplc="A79A6D9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3DDE01EC">
      <w:numFmt w:val="bullet"/>
      <w:lvlText w:val="•"/>
      <w:lvlJc w:val="left"/>
      <w:pPr>
        <w:ind w:left="1785" w:hanging="705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11D3"/>
    <w:rsid w:val="000334B3"/>
    <w:rsid w:val="000457E4"/>
    <w:rsid w:val="00184D38"/>
    <w:rsid w:val="00391730"/>
    <w:rsid w:val="003E5100"/>
    <w:rsid w:val="004A4424"/>
    <w:rsid w:val="00533572"/>
    <w:rsid w:val="005E17DD"/>
    <w:rsid w:val="00723670"/>
    <w:rsid w:val="0080484A"/>
    <w:rsid w:val="008E1DAA"/>
    <w:rsid w:val="009A6A7B"/>
    <w:rsid w:val="00A011D3"/>
    <w:rsid w:val="00B8729A"/>
    <w:rsid w:val="00CF2587"/>
    <w:rsid w:val="00D24327"/>
    <w:rsid w:val="00D9538D"/>
    <w:rsid w:val="00F439F5"/>
    <w:rsid w:val="00F941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5DA39"/>
  <w15:chartTrackingRefBased/>
  <w15:docId w15:val="{96369456-EFA9-4B83-AE55-6108269DCB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8048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80484A"/>
  </w:style>
  <w:style w:type="paragraph" w:styleId="a4">
    <w:name w:val="No Spacing"/>
    <w:basedOn w:val="a"/>
    <w:uiPriority w:val="1"/>
    <w:qFormat/>
    <w:rsid w:val="0080484A"/>
    <w:pPr>
      <w:spacing w:after="0" w:line="240" w:lineRule="auto"/>
    </w:pPr>
    <w:rPr>
      <w:rFonts w:ascii="Calibri" w:eastAsia="Times New Roman" w:hAnsi="Calibri" w:cs="Times New Roman"/>
      <w:sz w:val="24"/>
      <w:szCs w:val="32"/>
    </w:rPr>
  </w:style>
  <w:style w:type="paragraph" w:styleId="a5">
    <w:name w:val="List Paragraph"/>
    <w:basedOn w:val="a"/>
    <w:uiPriority w:val="34"/>
    <w:qFormat/>
    <w:rsid w:val="0080484A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3917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3917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866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591</Words>
  <Characters>3374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11</cp:revision>
  <cp:lastPrinted>2018-05-08T09:28:00Z</cp:lastPrinted>
  <dcterms:created xsi:type="dcterms:W3CDTF">2015-02-02T13:10:00Z</dcterms:created>
  <dcterms:modified xsi:type="dcterms:W3CDTF">2018-05-08T13:07:00Z</dcterms:modified>
</cp:coreProperties>
</file>