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3E" w:rsidRPr="00107D59" w:rsidRDefault="00E3563E" w:rsidP="00E3563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3563E" w:rsidRDefault="00E3563E" w:rsidP="00E3563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-448310</wp:posOffset>
            </wp:positionV>
            <wp:extent cx="914400" cy="9017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563E" w:rsidRPr="00993A6A" w:rsidRDefault="00E3563E" w:rsidP="00E3563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E3563E" w:rsidRDefault="00E3563E" w:rsidP="00E3563E">
      <w:pPr>
        <w:jc w:val="center"/>
        <w:outlineLvl w:val="2"/>
        <w:rPr>
          <w:b/>
          <w:bCs/>
          <w:sz w:val="28"/>
          <w:szCs w:val="28"/>
        </w:rPr>
      </w:pPr>
      <w:r w:rsidRPr="00993A6A">
        <w:rPr>
          <w:b/>
          <w:bCs/>
          <w:sz w:val="28"/>
          <w:szCs w:val="28"/>
        </w:rPr>
        <w:t xml:space="preserve">МУНИЦИПАЛЬНОЕ  КАЗЕННОЕ  ДОШКОЛЬНОЕ  </w:t>
      </w:r>
    </w:p>
    <w:p w:rsidR="00E3563E" w:rsidRPr="00993A6A" w:rsidRDefault="00E3563E" w:rsidP="00E3563E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ОБРАЗОВАТЕЛЬНОЕ </w:t>
      </w:r>
      <w:r w:rsidRPr="00993A6A">
        <w:rPr>
          <w:b/>
          <w:bCs/>
          <w:sz w:val="28"/>
          <w:szCs w:val="28"/>
          <w:u w:val="single"/>
        </w:rPr>
        <w:t>УЧРЕЖДЕНИЕ</w:t>
      </w:r>
      <w:r>
        <w:rPr>
          <w:b/>
          <w:bCs/>
          <w:sz w:val="28"/>
          <w:szCs w:val="28"/>
          <w:u w:val="single"/>
        </w:rPr>
        <w:t xml:space="preserve"> «ДЕТСКИЙ САД </w:t>
      </w:r>
      <w:r w:rsidRPr="00993A6A">
        <w:rPr>
          <w:b/>
          <w:bCs/>
          <w:sz w:val="28"/>
          <w:szCs w:val="28"/>
          <w:u w:val="single"/>
        </w:rPr>
        <w:t>«СОЛНЫШКО»</w:t>
      </w:r>
    </w:p>
    <w:p w:rsidR="00E3563E" w:rsidRPr="001A27C3" w:rsidRDefault="00E3563E" w:rsidP="00E3563E">
      <w:pPr>
        <w:rPr>
          <w:bCs/>
          <w:sz w:val="20"/>
          <w:szCs w:val="20"/>
        </w:rPr>
      </w:pPr>
    </w:p>
    <w:p w:rsidR="00E3563E" w:rsidRPr="001A27C3" w:rsidRDefault="00E3563E" w:rsidP="00E3563E">
      <w:pPr>
        <w:rPr>
          <w:bCs/>
          <w:sz w:val="20"/>
          <w:szCs w:val="20"/>
        </w:rPr>
      </w:pPr>
      <w:r w:rsidRPr="001A27C3">
        <w:rPr>
          <w:bCs/>
          <w:sz w:val="20"/>
          <w:szCs w:val="20"/>
        </w:rPr>
        <w:t xml:space="preserve">      368156, </w:t>
      </w:r>
      <w:proofErr w:type="spellStart"/>
      <w:r w:rsidRPr="001A27C3">
        <w:rPr>
          <w:bCs/>
          <w:sz w:val="20"/>
          <w:szCs w:val="20"/>
        </w:rPr>
        <w:t>Казбековский</w:t>
      </w:r>
      <w:proofErr w:type="spellEnd"/>
      <w:r w:rsidRPr="001A27C3">
        <w:rPr>
          <w:bCs/>
          <w:sz w:val="20"/>
          <w:szCs w:val="20"/>
        </w:rPr>
        <w:t xml:space="preserve"> район, село </w:t>
      </w:r>
      <w:proofErr w:type="spellStart"/>
      <w:r w:rsidRPr="001A27C3">
        <w:rPr>
          <w:bCs/>
          <w:sz w:val="20"/>
          <w:szCs w:val="20"/>
        </w:rPr>
        <w:t>Инчха</w:t>
      </w:r>
      <w:proofErr w:type="spellEnd"/>
      <w:r w:rsidRPr="001A27C3">
        <w:rPr>
          <w:bCs/>
          <w:sz w:val="20"/>
          <w:szCs w:val="20"/>
        </w:rPr>
        <w:tab/>
        <w:t xml:space="preserve">                                      </w:t>
      </w:r>
      <w:r>
        <w:rPr>
          <w:bCs/>
          <w:sz w:val="20"/>
          <w:szCs w:val="20"/>
        </w:rPr>
        <w:t xml:space="preserve">            </w:t>
      </w:r>
      <w:r w:rsidRPr="001A27C3">
        <w:rPr>
          <w:bCs/>
          <w:sz w:val="20"/>
          <w:szCs w:val="20"/>
        </w:rPr>
        <w:t xml:space="preserve">   </w:t>
      </w:r>
      <w:r w:rsidRPr="001A27C3">
        <w:rPr>
          <w:bCs/>
          <w:sz w:val="20"/>
          <w:szCs w:val="20"/>
          <w:lang w:val="en-US"/>
        </w:rPr>
        <w:t>Email</w:t>
      </w:r>
      <w:r w:rsidRPr="001A27C3">
        <w:rPr>
          <w:bCs/>
          <w:sz w:val="20"/>
          <w:szCs w:val="20"/>
        </w:rPr>
        <w:t xml:space="preserve">: </w:t>
      </w:r>
      <w:proofErr w:type="spellStart"/>
      <w:r w:rsidRPr="001A27C3">
        <w:rPr>
          <w:sz w:val="20"/>
          <w:szCs w:val="20"/>
        </w:rPr>
        <w:t>inchhadou</w:t>
      </w:r>
      <w:r w:rsidRPr="001A27C3">
        <w:rPr>
          <w:bCs/>
          <w:sz w:val="20"/>
          <w:szCs w:val="20"/>
        </w:rPr>
        <w:t>@</w:t>
      </w:r>
      <w:proofErr w:type="spellEnd"/>
      <w:r w:rsidRPr="001A27C3">
        <w:rPr>
          <w:bCs/>
          <w:sz w:val="20"/>
          <w:szCs w:val="20"/>
          <w:lang w:val="en-US"/>
        </w:rPr>
        <w:t>mail</w:t>
      </w:r>
      <w:r w:rsidRPr="001A27C3">
        <w:rPr>
          <w:bCs/>
          <w:sz w:val="20"/>
          <w:szCs w:val="20"/>
        </w:rPr>
        <w:t>.</w:t>
      </w:r>
      <w:proofErr w:type="spellStart"/>
      <w:r w:rsidRPr="001A27C3">
        <w:rPr>
          <w:bCs/>
          <w:sz w:val="20"/>
          <w:szCs w:val="20"/>
          <w:lang w:val="en-US"/>
        </w:rPr>
        <w:t>ru</w:t>
      </w:r>
      <w:proofErr w:type="spellEnd"/>
    </w:p>
    <w:p w:rsidR="00E3563E" w:rsidRDefault="00E3563E" w:rsidP="00E3563E">
      <w:pPr>
        <w:pStyle w:val="1"/>
        <w:spacing w:before="150" w:beforeAutospacing="0"/>
        <w:jc w:val="center"/>
        <w:rPr>
          <w:rFonts w:ascii="Georgia" w:hAnsi="Georgia"/>
        </w:rPr>
      </w:pPr>
    </w:p>
    <w:p w:rsidR="00E3563E" w:rsidRDefault="00E3563E" w:rsidP="00E3563E">
      <w:pPr>
        <w:spacing w:before="100" w:beforeAutospacing="1" w:after="100" w:afterAutospacing="1"/>
        <w:outlineLvl w:val="2"/>
        <w:rPr>
          <w:b/>
        </w:rPr>
      </w:pPr>
      <w:r w:rsidRPr="00E85918">
        <w:rPr>
          <w:b/>
        </w:rPr>
        <w:t xml:space="preserve">  </w:t>
      </w:r>
      <w:r>
        <w:rPr>
          <w:b/>
        </w:rPr>
        <w:t xml:space="preserve">     </w:t>
      </w:r>
      <w:r w:rsidRPr="00E85918">
        <w:rPr>
          <w:b/>
        </w:rPr>
        <w:t xml:space="preserve">   "</w:t>
      </w:r>
      <w:r>
        <w:rPr>
          <w:b/>
        </w:rPr>
        <w:t xml:space="preserve">    </w:t>
      </w:r>
      <w:r w:rsidRPr="00E85918">
        <w:rPr>
          <w:b/>
        </w:rPr>
        <w:t xml:space="preserve"> " </w:t>
      </w:r>
      <w:r>
        <w:rPr>
          <w:b/>
        </w:rPr>
        <w:t xml:space="preserve">          </w:t>
      </w:r>
      <w:r w:rsidRPr="00E85918">
        <w:rPr>
          <w:b/>
        </w:rPr>
        <w:t xml:space="preserve"> 201</w:t>
      </w:r>
      <w:r>
        <w:rPr>
          <w:b/>
        </w:rPr>
        <w:t>5</w:t>
      </w:r>
      <w:r w:rsidRPr="00E85918">
        <w:rPr>
          <w:b/>
        </w:rPr>
        <w:t xml:space="preserve"> г.</w:t>
      </w:r>
      <w:r w:rsidRPr="00E85918">
        <w:rPr>
          <w:b/>
        </w:rPr>
        <w:tab/>
      </w:r>
      <w:r w:rsidRPr="00E85918">
        <w:rPr>
          <w:b/>
        </w:rPr>
        <w:tab/>
      </w:r>
      <w:r w:rsidRPr="00E85918">
        <w:tab/>
      </w:r>
      <w:r w:rsidRPr="00E85918">
        <w:tab/>
        <w:t xml:space="preserve">      </w:t>
      </w:r>
      <w:r>
        <w:t xml:space="preserve">   </w:t>
      </w:r>
      <w:r w:rsidRPr="00E85918">
        <w:tab/>
        <w:t xml:space="preserve">                 </w:t>
      </w:r>
      <w:r>
        <w:t xml:space="preserve">           </w:t>
      </w:r>
      <w:r w:rsidRPr="00E85918">
        <w:t xml:space="preserve">   </w:t>
      </w:r>
      <w:r w:rsidRPr="00E85918">
        <w:rPr>
          <w:b/>
        </w:rPr>
        <w:t xml:space="preserve"> № ___</w:t>
      </w:r>
    </w:p>
    <w:p w:rsidR="00E3563E" w:rsidRPr="001A27C3" w:rsidRDefault="00E3563E" w:rsidP="00E3563E">
      <w:pPr>
        <w:pStyle w:val="1"/>
        <w:spacing w:before="150" w:beforeAutospacing="0"/>
        <w:jc w:val="center"/>
        <w:rPr>
          <w:rFonts w:ascii="Georgia" w:hAnsi="Georgia"/>
          <w:color w:val="auto"/>
          <w:sz w:val="28"/>
          <w:szCs w:val="28"/>
        </w:rPr>
      </w:pPr>
      <w:r w:rsidRPr="001A27C3">
        <w:rPr>
          <w:rFonts w:ascii="Georgia" w:hAnsi="Georgia"/>
          <w:color w:val="auto"/>
          <w:sz w:val="28"/>
          <w:szCs w:val="28"/>
        </w:rPr>
        <w:t>Приказ</w:t>
      </w:r>
    </w:p>
    <w:p w:rsidR="00E3563E" w:rsidRPr="001A27C3" w:rsidRDefault="00E3563E" w:rsidP="00E3563E">
      <w:r w:rsidRPr="001A27C3">
        <w:t xml:space="preserve">Об организации питания </w:t>
      </w:r>
      <w:r>
        <w:t xml:space="preserve"> </w:t>
      </w:r>
      <w:r w:rsidRPr="001A27C3">
        <w:t xml:space="preserve">детей </w:t>
      </w:r>
    </w:p>
    <w:p w:rsidR="00E3563E" w:rsidRPr="00802AE0" w:rsidRDefault="00E3563E" w:rsidP="00E3563E">
      <w:pPr>
        <w:pStyle w:val="a3"/>
        <w:rPr>
          <w:rFonts w:ascii="Georgia" w:hAnsi="Georgia"/>
        </w:rPr>
      </w:pPr>
      <w:r w:rsidRPr="001A27C3">
        <w:rPr>
          <w:rFonts w:ascii="Georgia" w:hAnsi="Georgia"/>
          <w:sz w:val="20"/>
          <w:szCs w:val="20"/>
        </w:rPr>
        <w:t> </w:t>
      </w:r>
    </w:p>
    <w:p w:rsidR="00E3563E" w:rsidRPr="00802AE0" w:rsidRDefault="00E3563E" w:rsidP="00E3563E">
      <w:r w:rsidRPr="00802AE0">
        <w:t xml:space="preserve">     С  целью  организации  сбалансирования  рационального  питания  детей  в  МКДОУ, строгого  выполнения  и  соблюдения  технологии  приготовления  блюд  в  соответствии  с  меню, выполнением  норм  и  калорийности,  а также  осуществления  контроля  по  данному  вопросу  в соответствии с Сан </w:t>
      </w:r>
      <w:proofErr w:type="spellStart"/>
      <w:r w:rsidRPr="00802AE0">
        <w:t>ПиН</w:t>
      </w:r>
      <w:proofErr w:type="spellEnd"/>
      <w:r w:rsidRPr="00802AE0">
        <w:t xml:space="preserve"> 2.4.1.3049-13 от 15.05.2013г. №26,</w:t>
      </w:r>
    </w:p>
    <w:p w:rsidR="00E3563E" w:rsidRPr="001A27C3" w:rsidRDefault="00E3563E" w:rsidP="00E3563E">
      <w:pPr>
        <w:pStyle w:val="a3"/>
        <w:rPr>
          <w:sz w:val="28"/>
          <w:szCs w:val="28"/>
        </w:rPr>
      </w:pPr>
      <w:r w:rsidRPr="001A27C3">
        <w:rPr>
          <w:sz w:val="28"/>
          <w:szCs w:val="28"/>
        </w:rPr>
        <w:t> </w:t>
      </w:r>
    </w:p>
    <w:p w:rsidR="00E3563E" w:rsidRPr="00802AE0" w:rsidRDefault="00E3563E" w:rsidP="00E3563E">
      <w:pPr>
        <w:pStyle w:val="a3"/>
      </w:pPr>
      <w:r w:rsidRPr="00802AE0">
        <w:t>ПРИКАЗЫВАЮ:</w:t>
      </w:r>
    </w:p>
    <w:p w:rsidR="00E3563E" w:rsidRPr="00802AE0" w:rsidRDefault="00E3563E" w:rsidP="00E3563E">
      <w:r>
        <w:t>1.</w:t>
      </w:r>
      <w:r w:rsidRPr="00802AE0">
        <w:t xml:space="preserve">Организовать  питание  детей  в  МКДОУ  в  соответствии  </w:t>
      </w:r>
      <w:proofErr w:type="gramStart"/>
      <w:r w:rsidRPr="00802AE0">
        <w:t>с</w:t>
      </w:r>
      <w:proofErr w:type="gramEnd"/>
      <w:r w:rsidRPr="00802AE0">
        <w:t xml:space="preserve">  </w:t>
      </w:r>
    </w:p>
    <w:p w:rsidR="00E3563E" w:rsidRPr="00802AE0" w:rsidRDefault="00E3563E" w:rsidP="00E3563E">
      <w:r w:rsidRPr="00802AE0">
        <w:t>« Примерным  10 –  дневным  меню  для  организации  питания  детей  в  возрасте  от  1.6  до 7  лет, посещающих  ДОУ  с  10 – часовым  режимом  функционирования.  Изменения  в  меню  разрешается  вносить  то</w:t>
      </w:r>
      <w:r>
        <w:t>лько  с  разрешения  заведующей</w:t>
      </w:r>
      <w:r w:rsidRPr="00802AE0">
        <w:t>  МКДОУ.</w:t>
      </w:r>
    </w:p>
    <w:p w:rsidR="00E3563E" w:rsidRPr="00802AE0" w:rsidRDefault="00E3563E" w:rsidP="00E3563E">
      <w:r w:rsidRPr="00802AE0">
        <w:t xml:space="preserve">  2. Возложить  ответственность  за  организацию  питания  на   </w:t>
      </w:r>
      <w:r>
        <w:t>медицинскую  сестру.</w:t>
      </w:r>
    </w:p>
    <w:p w:rsidR="00E3563E" w:rsidRPr="00802AE0" w:rsidRDefault="00E3563E" w:rsidP="00E3563E">
      <w:pPr>
        <w:pStyle w:val="a3"/>
      </w:pPr>
      <w:r w:rsidRPr="00802AE0">
        <w:t>  3. Утвердить  график  приема  пищи:</w:t>
      </w:r>
    </w:p>
    <w:p w:rsidR="00E3563E" w:rsidRPr="00802AE0" w:rsidRDefault="00E3563E" w:rsidP="00E3563E">
      <w:r>
        <w:t>       Завтрак  -  8.00   -  9.0</w:t>
      </w:r>
      <w:r w:rsidRPr="00802AE0">
        <w:t>0</w:t>
      </w:r>
    </w:p>
    <w:p w:rsidR="00E3563E" w:rsidRPr="00802AE0" w:rsidRDefault="00E3563E" w:rsidP="00E3563E">
      <w:r>
        <w:t>       Обед  -  12.00  -  12.3</w:t>
      </w:r>
      <w:r w:rsidRPr="00802AE0">
        <w:t>0 </w:t>
      </w:r>
    </w:p>
    <w:p w:rsidR="00E3563E" w:rsidRDefault="00E3563E" w:rsidP="00E3563E">
      <w:r w:rsidRPr="00802AE0">
        <w:t>       Полдник  -  15.30  -  15.50   </w:t>
      </w:r>
    </w:p>
    <w:p w:rsidR="00E3563E" w:rsidRPr="00802AE0" w:rsidRDefault="00E3563E" w:rsidP="00E3563E">
      <w:r w:rsidRPr="00802AE0">
        <w:t>          </w:t>
      </w:r>
    </w:p>
    <w:p w:rsidR="00E3563E" w:rsidRPr="00802AE0" w:rsidRDefault="00E3563E" w:rsidP="00E3563E">
      <w:r w:rsidRPr="00802AE0">
        <w:t>  4.</w:t>
      </w:r>
      <w:proofErr w:type="gramStart"/>
      <w:r w:rsidRPr="00802AE0">
        <w:t>Ответственному</w:t>
      </w:r>
      <w:proofErr w:type="gramEnd"/>
      <w:r w:rsidRPr="00802AE0">
        <w:t>  за  питание:</w:t>
      </w:r>
    </w:p>
    <w:p w:rsidR="00E3563E" w:rsidRPr="00802AE0" w:rsidRDefault="00E3563E" w:rsidP="00E3563E">
      <w:r w:rsidRPr="00802AE0">
        <w:t>                    4.1.Составлять  меню  -  требование  накануне  предшествующего  дня, указанного  в меню;</w:t>
      </w:r>
    </w:p>
    <w:p w:rsidR="00E3563E" w:rsidRPr="00802AE0" w:rsidRDefault="00E3563E" w:rsidP="00E3563E">
      <w:r w:rsidRPr="00802AE0">
        <w:t>                    4.2.При  составлении  меню  учитывать  следующие  требования:</w:t>
      </w:r>
    </w:p>
    <w:p w:rsidR="00E3563E" w:rsidRPr="00802AE0" w:rsidRDefault="00E3563E" w:rsidP="00E3563E">
      <w:r w:rsidRPr="00802AE0">
        <w:t>        -  определять  нормы  на  каждого  ребенка  и  сот</w:t>
      </w:r>
      <w:r>
        <w:t xml:space="preserve">рудника </w:t>
      </w:r>
      <w:proofErr w:type="gramStart"/>
      <w:r>
        <w:t>согласно таблицы</w:t>
      </w:r>
      <w:proofErr w:type="gramEnd"/>
      <w:r>
        <w:t xml:space="preserve"> </w:t>
      </w:r>
      <w:proofErr w:type="spellStart"/>
      <w:r>
        <w:t>СанПиН</w:t>
      </w:r>
      <w:proofErr w:type="spellEnd"/>
      <w:r w:rsidRPr="00802AE0">
        <w:t>,  проставлять  норму  выхода  блюд; </w:t>
      </w:r>
    </w:p>
    <w:p w:rsidR="00E3563E" w:rsidRPr="00802AE0" w:rsidRDefault="00E3563E" w:rsidP="00E3563E">
      <w:r w:rsidRPr="00802AE0">
        <w:t>        -  при  отсутствии  наименования  продукта  в  бланке  меню  дописывать  его  в  конце списка;</w:t>
      </w:r>
    </w:p>
    <w:p w:rsidR="00E3563E" w:rsidRPr="00802AE0" w:rsidRDefault="00E3563E" w:rsidP="00E3563E">
      <w:r w:rsidRPr="00802AE0">
        <w:t>        -  в  меню  ставить  подписи согласно требованию;</w:t>
      </w:r>
    </w:p>
    <w:p w:rsidR="00E3563E" w:rsidRPr="00802AE0" w:rsidRDefault="00E3563E" w:rsidP="00E3563E">
      <w:r w:rsidRPr="00802AE0">
        <w:t> 4.3.Представлять  меню  для  утверждения  заведующего  накануне  предшествующего дня, указанного  в  меню;</w:t>
      </w:r>
    </w:p>
    <w:p w:rsidR="00E3563E" w:rsidRPr="00802AE0" w:rsidRDefault="00E3563E" w:rsidP="00E3563E">
      <w:r w:rsidRPr="00802AE0">
        <w:t>5.</w:t>
      </w:r>
      <w:r>
        <w:t xml:space="preserve"> </w:t>
      </w:r>
      <w:r w:rsidRPr="00802AE0">
        <w:t>Сотрудникам  пищеблока, отвечающим  за  организацию  питания  в  учреждении  </w:t>
      </w:r>
      <w:proofErr w:type="gramStart"/>
      <w:r w:rsidRPr="00802AE0">
        <w:t xml:space="preserve">( </w:t>
      </w:r>
      <w:proofErr w:type="gramEnd"/>
      <w:r w:rsidRPr="00802AE0">
        <w:t>повару) : </w:t>
      </w:r>
    </w:p>
    <w:p w:rsidR="00E3563E" w:rsidRPr="00802AE0" w:rsidRDefault="00E3563E" w:rsidP="00E3563E">
      <w:r w:rsidRPr="00802AE0">
        <w:lastRenderedPageBreak/>
        <w:t> 5.1.</w:t>
      </w:r>
      <w:r>
        <w:t xml:space="preserve">     </w:t>
      </w:r>
      <w:r w:rsidRPr="00802AE0">
        <w:t>разрешается  работать  только  по  утвержденному  и  правильно  оформленному меню;</w:t>
      </w:r>
    </w:p>
    <w:p w:rsidR="00E3563E" w:rsidRDefault="00E3563E" w:rsidP="00E3563E">
      <w:r w:rsidRPr="00802AE0">
        <w:t>5.2</w:t>
      </w:r>
      <w:r>
        <w:t>.</w:t>
      </w:r>
      <w:r w:rsidRPr="00802AE0">
        <w:t xml:space="preserve">      за  своевременность  доставки  продуктов,  точность  веса, количество, качество  и </w:t>
      </w:r>
    </w:p>
    <w:p w:rsidR="00E3563E" w:rsidRPr="00802AE0" w:rsidRDefault="00E3563E" w:rsidP="00E3563E">
      <w:r>
        <w:t xml:space="preserve">            </w:t>
      </w:r>
      <w:r w:rsidRPr="00802AE0">
        <w:t>ассортимент  получаемых  с  базы  продуктов  нес</w:t>
      </w:r>
      <w:r>
        <w:t>ет</w:t>
      </w:r>
      <w:r w:rsidRPr="00802AE0">
        <w:t>   ответственность  завхоз.</w:t>
      </w:r>
    </w:p>
    <w:p w:rsidR="00E3563E" w:rsidRPr="00802AE0" w:rsidRDefault="00E3563E" w:rsidP="00E3563E">
      <w:r w:rsidRPr="00802AE0">
        <w:t>5.3.</w:t>
      </w:r>
      <w:r>
        <w:t xml:space="preserve">    </w:t>
      </w:r>
      <w:r w:rsidRPr="00802AE0">
        <w:t xml:space="preserve"> обнаруженные  некачественные  продукты  или  их  недостача  оформляется  актом;</w:t>
      </w:r>
    </w:p>
    <w:p w:rsidR="00E3563E" w:rsidRDefault="00E3563E" w:rsidP="00E3563E">
      <w:r w:rsidRPr="00802AE0">
        <w:t>5.4.</w:t>
      </w:r>
      <w:r>
        <w:t xml:space="preserve">     </w:t>
      </w:r>
      <w:r w:rsidRPr="00802AE0">
        <w:t xml:space="preserve">получение  продуктов  в  кладовую  производит  завхоз,  материально – ответственное  </w:t>
      </w:r>
    </w:p>
    <w:p w:rsidR="00E3563E" w:rsidRPr="00802AE0" w:rsidRDefault="00E3563E" w:rsidP="00E3563E">
      <w:r>
        <w:t xml:space="preserve">           </w:t>
      </w:r>
      <w:r w:rsidRPr="00802AE0">
        <w:t>лицо;</w:t>
      </w:r>
    </w:p>
    <w:p w:rsidR="00E3563E" w:rsidRPr="00802AE0" w:rsidRDefault="00E3563E" w:rsidP="00E3563E">
      <w:r w:rsidRPr="00802AE0">
        <w:t>5.5.выдачу  продуктов  из  кладовой  на пищеблок  производить  в  соответствии с утвержденным  з</w:t>
      </w:r>
      <w:r>
        <w:t>аведующей</w:t>
      </w:r>
      <w:r w:rsidRPr="00802AE0">
        <w:t>  меню, не  позднее  18.00  час</w:t>
      </w:r>
      <w:proofErr w:type="gramStart"/>
      <w:r w:rsidRPr="00802AE0">
        <w:t>.</w:t>
      </w:r>
      <w:proofErr w:type="gramEnd"/>
      <w:r w:rsidRPr="00802AE0">
        <w:t xml:space="preserve"> </w:t>
      </w:r>
      <w:proofErr w:type="gramStart"/>
      <w:r w:rsidRPr="00802AE0">
        <w:t>п</w:t>
      </w:r>
      <w:proofErr w:type="gramEnd"/>
      <w:r w:rsidRPr="00802AE0">
        <w:t>редшествующего  дня, указанного  в  меню;</w:t>
      </w:r>
    </w:p>
    <w:p w:rsidR="00E3563E" w:rsidRPr="00802AE0" w:rsidRDefault="00E3563E" w:rsidP="00E3563E">
      <w:r w:rsidRPr="00802AE0">
        <w:t> 6.</w:t>
      </w:r>
      <w:r>
        <w:t xml:space="preserve"> </w:t>
      </w:r>
      <w:r w:rsidRPr="00802AE0">
        <w:t>Повару строго  соблюдать  технологию  приготовления  блюд.</w:t>
      </w:r>
    </w:p>
    <w:p w:rsidR="00E3563E" w:rsidRPr="00802AE0" w:rsidRDefault="00E3563E" w:rsidP="00E3563E">
      <w:r w:rsidRPr="00802AE0">
        <w:t> 7.Создать  комиссию  по  снятию  остатков  продуктов   питания  в  кладовой  в следующем  составе:</w:t>
      </w:r>
    </w:p>
    <w:p w:rsidR="00E3563E" w:rsidRPr="00802AE0" w:rsidRDefault="00E3563E" w:rsidP="00E3563E">
      <w:r w:rsidRPr="00802AE0">
        <w:t xml:space="preserve">- </w:t>
      </w:r>
      <w:r>
        <w:t>заведующей</w:t>
      </w:r>
    </w:p>
    <w:p w:rsidR="00E3563E" w:rsidRPr="00802AE0" w:rsidRDefault="00E3563E" w:rsidP="00E3563E">
      <w:r w:rsidRPr="00802AE0">
        <w:t>- воспитателя</w:t>
      </w:r>
    </w:p>
    <w:p w:rsidR="00E3563E" w:rsidRPr="00802AE0" w:rsidRDefault="00E3563E" w:rsidP="00E3563E">
      <w:r w:rsidRPr="00802AE0">
        <w:t>- завхоза </w:t>
      </w:r>
    </w:p>
    <w:p w:rsidR="00E3563E" w:rsidRPr="00802AE0" w:rsidRDefault="00E3563E" w:rsidP="00E3563E">
      <w:r w:rsidRPr="00802AE0">
        <w:t>8.Комиссии  ежеквартально  производить  снятие  остатков  продуктов  в  кладовой  и обо всех  нарушениях  ставить  в  известность  руководителя.</w:t>
      </w:r>
    </w:p>
    <w:p w:rsidR="00E3563E" w:rsidRPr="00802AE0" w:rsidRDefault="00E3563E" w:rsidP="00E3563E">
      <w:r w:rsidRPr="00802AE0">
        <w:t xml:space="preserve">9.Повару   ежемесячно  проводить  выверку  остатков  продуктов  питания. </w:t>
      </w:r>
    </w:p>
    <w:p w:rsidR="00E3563E" w:rsidRPr="00802AE0" w:rsidRDefault="00E3563E" w:rsidP="00E3563E">
      <w:r>
        <w:t> 10</w:t>
      </w:r>
      <w:r w:rsidRPr="00802AE0">
        <w:t>.В  пищеблоке  необходимо  иметь:</w:t>
      </w:r>
    </w:p>
    <w:p w:rsidR="00E3563E" w:rsidRPr="00802AE0" w:rsidRDefault="00E3563E" w:rsidP="00E3563E">
      <w:r w:rsidRPr="00802AE0">
        <w:t>                             -  инструкции  по  охране  труда  и  технике  безопасности,</w:t>
      </w:r>
    </w:p>
    <w:p w:rsidR="00E3563E" w:rsidRPr="00802AE0" w:rsidRDefault="00E3563E" w:rsidP="00E3563E">
      <w:r w:rsidRPr="00802AE0">
        <w:t>                             -  инструкции  по  соблюдению  санитарно- эпидемиологического  режима,</w:t>
      </w:r>
    </w:p>
    <w:p w:rsidR="00E3563E" w:rsidRPr="00802AE0" w:rsidRDefault="00E3563E" w:rsidP="00E3563E">
      <w:r w:rsidRPr="00802AE0">
        <w:t>                             -  картотеку  технологии  приготовления  блюд,</w:t>
      </w:r>
    </w:p>
    <w:p w:rsidR="00E3563E" w:rsidRPr="00802AE0" w:rsidRDefault="00E3563E" w:rsidP="00E3563E">
      <w:r w:rsidRPr="00802AE0">
        <w:t>                             -  медицинскую  аптечку</w:t>
      </w:r>
    </w:p>
    <w:p w:rsidR="00E3563E" w:rsidRPr="00802AE0" w:rsidRDefault="00E3563E" w:rsidP="00E3563E">
      <w:r w:rsidRPr="00802AE0">
        <w:t>                             -  график  выдачи  готовой  пищи,</w:t>
      </w:r>
    </w:p>
    <w:p w:rsidR="00E3563E" w:rsidRPr="00802AE0" w:rsidRDefault="00E3563E" w:rsidP="00E3563E">
      <w:r w:rsidRPr="00802AE0">
        <w:t>                             -  нормы  готовых  блюд</w:t>
      </w:r>
    </w:p>
    <w:p w:rsidR="00E3563E" w:rsidRPr="00802AE0" w:rsidRDefault="00E3563E" w:rsidP="00E3563E">
      <w:r w:rsidRPr="00802AE0">
        <w:t>                             -  суточные  пробы  за  2  суток,</w:t>
      </w:r>
    </w:p>
    <w:p w:rsidR="00E3563E" w:rsidRPr="00802AE0" w:rsidRDefault="00E3563E" w:rsidP="00E3563E">
      <w:r w:rsidRPr="00802AE0">
        <w:t>                             -  вымеренную  посуду  с  указанием  объема  блюд.</w:t>
      </w:r>
    </w:p>
    <w:p w:rsidR="00E3563E" w:rsidRPr="00802AE0" w:rsidRDefault="00E3563E" w:rsidP="00E3563E">
      <w:r w:rsidRPr="00802AE0">
        <w:t> </w:t>
      </w:r>
    </w:p>
    <w:p w:rsidR="00E3563E" w:rsidRPr="00802AE0" w:rsidRDefault="00E3563E" w:rsidP="00E3563E">
      <w:r w:rsidRPr="00802AE0">
        <w:t xml:space="preserve">12.Общий  </w:t>
      </w:r>
      <w:proofErr w:type="gramStart"/>
      <w:r w:rsidRPr="00802AE0">
        <w:t>контроль  за</w:t>
      </w:r>
      <w:proofErr w:type="gramEnd"/>
      <w:r w:rsidRPr="00802AE0">
        <w:t>  организацией  питания  оставляю  за  собой.</w:t>
      </w:r>
    </w:p>
    <w:p w:rsidR="00E3563E" w:rsidRPr="00802AE0" w:rsidRDefault="00E3563E" w:rsidP="00E3563E">
      <w:r w:rsidRPr="00802AE0">
        <w:t> </w:t>
      </w:r>
    </w:p>
    <w:p w:rsidR="00E3563E" w:rsidRDefault="00E3563E" w:rsidP="00E3563E">
      <w:r w:rsidRPr="00802AE0">
        <w:t>  </w:t>
      </w:r>
    </w:p>
    <w:p w:rsidR="00E3563E" w:rsidRDefault="00E3563E" w:rsidP="00E3563E"/>
    <w:p w:rsidR="00E3563E" w:rsidRDefault="00E3563E" w:rsidP="00E3563E"/>
    <w:p w:rsidR="00E3563E" w:rsidRDefault="00E3563E" w:rsidP="00E3563E"/>
    <w:p w:rsidR="00E3563E" w:rsidRPr="000F0A99" w:rsidRDefault="00E3563E" w:rsidP="00E3563E">
      <w:pPr>
        <w:jc w:val="center"/>
        <w:rPr>
          <w:b/>
        </w:rPr>
      </w:pPr>
    </w:p>
    <w:p w:rsidR="00E3563E" w:rsidRPr="000F0A99" w:rsidRDefault="00E3563E" w:rsidP="00E3563E">
      <w:pPr>
        <w:jc w:val="center"/>
        <w:rPr>
          <w:b/>
        </w:rPr>
      </w:pPr>
      <w:r w:rsidRPr="000F0A99">
        <w:rPr>
          <w:b/>
        </w:rPr>
        <w:t>Заведующая   МКДОУ                                     Юсупова  А.Ш.</w:t>
      </w:r>
    </w:p>
    <w:p w:rsidR="00E3563E" w:rsidRPr="00802AE0" w:rsidRDefault="00E3563E" w:rsidP="00E3563E">
      <w:pPr>
        <w:pStyle w:val="a3"/>
      </w:pPr>
      <w:r w:rsidRPr="00802AE0">
        <w:t> </w:t>
      </w:r>
    </w:p>
    <w:p w:rsidR="00E3563E" w:rsidRPr="00802AE0" w:rsidRDefault="00E3563E" w:rsidP="00E3563E">
      <w:pPr>
        <w:pStyle w:val="a3"/>
      </w:pPr>
      <w:r w:rsidRPr="00802AE0">
        <w:t> </w:t>
      </w:r>
    </w:p>
    <w:p w:rsidR="00E3563E" w:rsidRPr="00802AE0" w:rsidRDefault="00E3563E" w:rsidP="00E3563E">
      <w:pPr>
        <w:pStyle w:val="a3"/>
      </w:pPr>
      <w:r w:rsidRPr="00802AE0">
        <w:t xml:space="preserve">          </w:t>
      </w:r>
    </w:p>
    <w:p w:rsidR="00E3563E" w:rsidRPr="00802AE0" w:rsidRDefault="00E3563E" w:rsidP="00E3563E">
      <w:pPr>
        <w:pStyle w:val="a3"/>
      </w:pPr>
      <w:r w:rsidRPr="00802AE0">
        <w:t> </w:t>
      </w:r>
    </w:p>
    <w:p w:rsidR="00E3563E" w:rsidRPr="00802AE0" w:rsidRDefault="00E3563E" w:rsidP="00E3563E">
      <w:pPr>
        <w:pStyle w:val="a3"/>
      </w:pPr>
      <w:r w:rsidRPr="00802AE0">
        <w:t> </w:t>
      </w:r>
    </w:p>
    <w:p w:rsidR="00E3563E" w:rsidRPr="00802AE0" w:rsidRDefault="00E3563E" w:rsidP="00E3563E"/>
    <w:p w:rsidR="00262A9E" w:rsidRDefault="00262A9E"/>
    <w:sectPr w:rsidR="00262A9E" w:rsidSect="00993A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63E"/>
    <w:rsid w:val="00262A9E"/>
    <w:rsid w:val="00E3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563E"/>
    <w:pPr>
      <w:spacing w:before="100" w:beforeAutospacing="1" w:after="150"/>
      <w:outlineLvl w:val="0"/>
    </w:pPr>
    <w:rPr>
      <w:color w:val="51493F"/>
      <w:spacing w:val="-15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63E"/>
    <w:rPr>
      <w:rFonts w:ascii="Times New Roman" w:eastAsia="Times New Roman" w:hAnsi="Times New Roman" w:cs="Times New Roman"/>
      <w:color w:val="51493F"/>
      <w:spacing w:val="-15"/>
      <w:kern w:val="36"/>
      <w:sz w:val="44"/>
      <w:szCs w:val="44"/>
      <w:lang w:eastAsia="ru-RU"/>
    </w:rPr>
  </w:style>
  <w:style w:type="paragraph" w:styleId="a3">
    <w:name w:val="Normal (Web)"/>
    <w:basedOn w:val="a"/>
    <w:rsid w:val="00E3563E"/>
    <w:pPr>
      <w:spacing w:before="120" w:after="120" w:line="384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2019-02-15T05:58:00Z</dcterms:created>
  <dcterms:modified xsi:type="dcterms:W3CDTF">2019-02-15T05:59:00Z</dcterms:modified>
</cp:coreProperties>
</file>