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2B1" w:rsidRDefault="00BE62B1" w:rsidP="00BE62B1">
      <w:pPr>
        <w:rPr>
          <w:b/>
          <w:sz w:val="27"/>
          <w:szCs w:val="28"/>
          <w:u w:val="single"/>
        </w:rPr>
      </w:pPr>
      <w:bookmarkStart w:id="0" w:name="_GoBack"/>
      <w:r w:rsidRPr="00BE62B1">
        <w:rPr>
          <w:b/>
          <w:noProof/>
          <w:sz w:val="27"/>
          <w:szCs w:val="28"/>
          <w:u w:val="single"/>
        </w:rPr>
        <w:drawing>
          <wp:inline distT="0" distB="0" distL="0" distR="0">
            <wp:extent cx="5940153" cy="9058275"/>
            <wp:effectExtent l="0" t="0" r="0" b="0"/>
            <wp:docPr id="2" name="Рисунок 2" descr="C:\Users\Admin\Pictures\2018-10-0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0-09\002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8" cy="90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62B1" w:rsidRDefault="00735A15" w:rsidP="00BE62B1">
      <w:pPr>
        <w:rPr>
          <w:b/>
          <w:sz w:val="27"/>
          <w:szCs w:val="28"/>
        </w:rPr>
      </w:pPr>
      <w:r>
        <w:rPr>
          <w:b/>
          <w:sz w:val="27"/>
          <w:szCs w:val="28"/>
        </w:rPr>
        <w:lastRenderedPageBreak/>
        <w:t xml:space="preserve">  </w:t>
      </w:r>
    </w:p>
    <w:p w:rsidR="00BE62B1" w:rsidRDefault="00BE62B1" w:rsidP="00BE62B1">
      <w:pPr>
        <w:rPr>
          <w:b/>
          <w:sz w:val="27"/>
          <w:szCs w:val="28"/>
        </w:rPr>
      </w:pPr>
    </w:p>
    <w:p w:rsidR="00BE62B1" w:rsidRDefault="00BE62B1" w:rsidP="00BE62B1">
      <w:pPr>
        <w:rPr>
          <w:b/>
          <w:sz w:val="27"/>
          <w:szCs w:val="28"/>
        </w:rPr>
      </w:pPr>
    </w:p>
    <w:p w:rsidR="00BE62B1" w:rsidRDefault="00BE62B1" w:rsidP="00BE62B1">
      <w:pPr>
        <w:rPr>
          <w:b/>
          <w:sz w:val="27"/>
          <w:szCs w:val="28"/>
        </w:rPr>
      </w:pPr>
    </w:p>
    <w:p w:rsidR="00BE62B1" w:rsidRDefault="00BE62B1" w:rsidP="00BE62B1">
      <w:pPr>
        <w:rPr>
          <w:b/>
          <w:sz w:val="27"/>
          <w:szCs w:val="28"/>
        </w:rPr>
      </w:pPr>
    </w:p>
    <w:p w:rsidR="00BE62B1" w:rsidRPr="00BE62B1" w:rsidRDefault="00735A15" w:rsidP="00735A15">
      <w:pPr>
        <w:rPr>
          <w:b/>
          <w:sz w:val="56"/>
          <w:szCs w:val="28"/>
        </w:rPr>
      </w:pPr>
      <w:r w:rsidRPr="002B05E8">
        <w:rPr>
          <w:b/>
          <w:sz w:val="27"/>
          <w:szCs w:val="28"/>
        </w:rPr>
        <w:t>Логопед:</w:t>
      </w:r>
      <w:r>
        <w:rPr>
          <w:sz w:val="27"/>
          <w:szCs w:val="28"/>
        </w:rPr>
        <w:t xml:space="preserve"> Джабраилова </w:t>
      </w:r>
      <w:proofErr w:type="spellStart"/>
      <w:r>
        <w:rPr>
          <w:sz w:val="27"/>
          <w:szCs w:val="28"/>
        </w:rPr>
        <w:t>Суайбат</w:t>
      </w:r>
      <w:proofErr w:type="spellEnd"/>
      <w:r>
        <w:rPr>
          <w:sz w:val="27"/>
          <w:szCs w:val="28"/>
        </w:rPr>
        <w:t xml:space="preserve"> </w:t>
      </w:r>
      <w:proofErr w:type="spellStart"/>
      <w:r>
        <w:rPr>
          <w:sz w:val="27"/>
          <w:szCs w:val="28"/>
        </w:rPr>
        <w:t>Алхасовна</w:t>
      </w:r>
      <w:proofErr w:type="spellEnd"/>
    </w:p>
    <w:p w:rsidR="002B05E8" w:rsidRPr="003C3AF0" w:rsidRDefault="002B05E8" w:rsidP="002B05E8">
      <w:pPr>
        <w:ind w:right="-180"/>
        <w:jc w:val="both"/>
        <w:rPr>
          <w:bCs/>
          <w:sz w:val="27"/>
          <w:szCs w:val="28"/>
        </w:rPr>
      </w:pPr>
      <w:r w:rsidRPr="003C3AF0">
        <w:rPr>
          <w:sz w:val="27"/>
          <w:szCs w:val="28"/>
        </w:rPr>
        <w:t>.</w:t>
      </w:r>
    </w:p>
    <w:tbl>
      <w:tblPr>
        <w:tblW w:w="9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6"/>
        <w:gridCol w:w="6606"/>
        <w:gridCol w:w="56"/>
        <w:gridCol w:w="1658"/>
      </w:tblGrid>
      <w:tr w:rsidR="002B05E8" w:rsidRPr="006130E8" w:rsidTr="002B05E8">
        <w:trPr>
          <w:trHeight w:val="282"/>
          <w:jc w:val="center"/>
        </w:trPr>
        <w:tc>
          <w:tcPr>
            <w:tcW w:w="653" w:type="dxa"/>
          </w:tcPr>
          <w:p w:rsidR="002B05E8" w:rsidRPr="001405B0" w:rsidRDefault="002B05E8" w:rsidP="00735A15">
            <w:pPr>
              <w:jc w:val="center"/>
              <w:rPr>
                <w:sz w:val="28"/>
                <w:szCs w:val="28"/>
              </w:rPr>
            </w:pPr>
            <w:r w:rsidRPr="001405B0">
              <w:rPr>
                <w:sz w:val="28"/>
                <w:szCs w:val="28"/>
              </w:rPr>
              <w:t>№</w:t>
            </w:r>
          </w:p>
          <w:p w:rsidR="002B05E8" w:rsidRPr="001405B0" w:rsidRDefault="002B05E8" w:rsidP="00735A15">
            <w:pPr>
              <w:jc w:val="center"/>
              <w:rPr>
                <w:sz w:val="28"/>
                <w:szCs w:val="28"/>
              </w:rPr>
            </w:pPr>
            <w:r w:rsidRPr="001405B0">
              <w:rPr>
                <w:sz w:val="28"/>
                <w:szCs w:val="28"/>
              </w:rPr>
              <w:t>п/п</w:t>
            </w:r>
          </w:p>
        </w:tc>
        <w:tc>
          <w:tcPr>
            <w:tcW w:w="6662" w:type="dxa"/>
            <w:gridSpan w:val="2"/>
          </w:tcPr>
          <w:p w:rsidR="002B05E8" w:rsidRPr="001405B0" w:rsidRDefault="002B05E8" w:rsidP="00735A15">
            <w:pPr>
              <w:jc w:val="center"/>
              <w:rPr>
                <w:sz w:val="28"/>
                <w:szCs w:val="28"/>
              </w:rPr>
            </w:pPr>
            <w:r w:rsidRPr="001405B0">
              <w:rPr>
                <w:sz w:val="28"/>
                <w:szCs w:val="28"/>
              </w:rPr>
              <w:t>Содержание</w:t>
            </w:r>
          </w:p>
        </w:tc>
        <w:tc>
          <w:tcPr>
            <w:tcW w:w="1714" w:type="dxa"/>
            <w:gridSpan w:val="2"/>
          </w:tcPr>
          <w:p w:rsidR="002B05E8" w:rsidRPr="001405B0" w:rsidRDefault="002B05E8" w:rsidP="002B05E8">
            <w:pPr>
              <w:rPr>
                <w:sz w:val="28"/>
                <w:szCs w:val="28"/>
              </w:rPr>
            </w:pPr>
            <w:r w:rsidRPr="001405B0">
              <w:rPr>
                <w:sz w:val="28"/>
                <w:szCs w:val="28"/>
              </w:rPr>
              <w:t>Сроки выполнения</w:t>
            </w:r>
          </w:p>
        </w:tc>
      </w:tr>
      <w:tr w:rsidR="002B05E8" w:rsidRPr="006130E8" w:rsidTr="002B05E8">
        <w:trPr>
          <w:trHeight w:val="392"/>
          <w:jc w:val="center"/>
        </w:trPr>
        <w:tc>
          <w:tcPr>
            <w:tcW w:w="9029" w:type="dxa"/>
            <w:gridSpan w:val="5"/>
          </w:tcPr>
          <w:p w:rsidR="002B05E8" w:rsidRPr="002B05E8" w:rsidRDefault="002B05E8" w:rsidP="00735A15">
            <w:pPr>
              <w:jc w:val="center"/>
              <w:rPr>
                <w:b/>
                <w:sz w:val="28"/>
                <w:szCs w:val="28"/>
              </w:rPr>
            </w:pPr>
            <w:r w:rsidRPr="002B05E8">
              <w:rPr>
                <w:b/>
                <w:sz w:val="28"/>
                <w:szCs w:val="28"/>
              </w:rPr>
              <w:t>Организационная работа</w:t>
            </w:r>
          </w:p>
        </w:tc>
      </w:tr>
      <w:tr w:rsidR="002B05E8" w:rsidRPr="007312F7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jc w:val="both"/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Обследование речи детей старшей и подготовительной к школе групп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Сентябрь,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апрель</w:t>
            </w:r>
          </w:p>
        </w:tc>
      </w:tr>
      <w:tr w:rsidR="002B05E8" w:rsidRPr="007312F7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jc w:val="both"/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Проведение  мониторинга речи детей, направленных на </w:t>
            </w:r>
            <w:proofErr w:type="spellStart"/>
            <w:r w:rsidRPr="006A742F">
              <w:rPr>
                <w:sz w:val="28"/>
                <w:szCs w:val="28"/>
              </w:rPr>
              <w:t>логопункт</w:t>
            </w:r>
            <w:proofErr w:type="spellEnd"/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Сентябрь</w:t>
            </w:r>
          </w:p>
        </w:tc>
      </w:tr>
      <w:tr w:rsidR="002B05E8" w:rsidRPr="007312F7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jc w:val="both"/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Заполнение индивидуальных речевых карт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Сентябрь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jc w:val="both"/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Зачисление на </w:t>
            </w:r>
            <w:proofErr w:type="spellStart"/>
            <w:r w:rsidRPr="006A742F">
              <w:rPr>
                <w:sz w:val="28"/>
                <w:szCs w:val="28"/>
              </w:rPr>
              <w:t>логопункт</w:t>
            </w:r>
            <w:proofErr w:type="spellEnd"/>
            <w:r w:rsidRPr="006A742F">
              <w:rPr>
                <w:sz w:val="28"/>
                <w:szCs w:val="28"/>
              </w:rPr>
              <w:t xml:space="preserve">, подписание договоров с родителями детей, зачисленных на </w:t>
            </w:r>
            <w:proofErr w:type="spellStart"/>
            <w:r w:rsidRPr="006A742F">
              <w:rPr>
                <w:sz w:val="28"/>
                <w:szCs w:val="28"/>
              </w:rPr>
              <w:t>логопункт</w:t>
            </w:r>
            <w:proofErr w:type="spellEnd"/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Сентябрь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jc w:val="both"/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Сдача списков зачисленных на </w:t>
            </w:r>
            <w:proofErr w:type="spellStart"/>
            <w:r w:rsidRPr="006A742F">
              <w:rPr>
                <w:sz w:val="28"/>
                <w:szCs w:val="28"/>
              </w:rPr>
              <w:t>логопункт</w:t>
            </w:r>
            <w:proofErr w:type="spellEnd"/>
            <w:r w:rsidRPr="006A742F">
              <w:rPr>
                <w:sz w:val="28"/>
                <w:szCs w:val="28"/>
              </w:rPr>
              <w:t xml:space="preserve"> заведующему детского сада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Сентябрь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jc w:val="both"/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Комплектование подгрупп, составление расписания и планов логопедических занятий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Сентябрь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Май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jc w:val="both"/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Составление графика посещения занятий по развитию речи в старшей и подготовительной группах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Сентябрь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Ознакомление воспитателей со списками детей, зачисленных на </w:t>
            </w:r>
            <w:proofErr w:type="spellStart"/>
            <w:r w:rsidRPr="006A742F">
              <w:rPr>
                <w:sz w:val="28"/>
                <w:szCs w:val="28"/>
              </w:rPr>
              <w:t>логопункт</w:t>
            </w:r>
            <w:proofErr w:type="spellEnd"/>
            <w:r w:rsidRPr="006A742F">
              <w:rPr>
                <w:sz w:val="28"/>
                <w:szCs w:val="28"/>
              </w:rPr>
              <w:t xml:space="preserve"> и графиком проведения занятий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Сентябрь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Январь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10-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color w:val="FF0000"/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Привлечение воспитателей к работе по автоматизации поставленных звуков (тетрадь взаимодействия учителя-логопеда и воспитателя)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Октябрь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Февраль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Экспресс-обследование речи детей старших и подготовительных к школе групп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Январь, май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color w:val="FF0000"/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Составление статистических отчетов о состоянии звукопроизношения детей детского сада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Май</w:t>
            </w: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Подведение итогов работы за учебный год. Сдача аналитического отчета о проделанной работе.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Июнь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</w:p>
        </w:tc>
      </w:tr>
      <w:tr w:rsidR="002B05E8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029" w:type="dxa"/>
            <w:gridSpan w:val="5"/>
          </w:tcPr>
          <w:p w:rsidR="002B05E8" w:rsidRDefault="002B05E8" w:rsidP="00735A15">
            <w:pPr>
              <w:jc w:val="center"/>
              <w:rPr>
                <w:sz w:val="28"/>
                <w:szCs w:val="28"/>
              </w:rPr>
            </w:pPr>
          </w:p>
          <w:p w:rsidR="002B05E8" w:rsidRDefault="002B05E8" w:rsidP="00735A15">
            <w:pPr>
              <w:jc w:val="center"/>
              <w:rPr>
                <w:sz w:val="28"/>
                <w:szCs w:val="28"/>
              </w:rPr>
            </w:pPr>
          </w:p>
          <w:p w:rsidR="002B05E8" w:rsidRPr="002B05E8" w:rsidRDefault="002B05E8" w:rsidP="00735A15">
            <w:pPr>
              <w:jc w:val="center"/>
              <w:rPr>
                <w:b/>
                <w:sz w:val="28"/>
                <w:szCs w:val="28"/>
              </w:rPr>
            </w:pPr>
            <w:r w:rsidRPr="002B05E8">
              <w:rPr>
                <w:b/>
                <w:sz w:val="28"/>
                <w:szCs w:val="28"/>
              </w:rPr>
              <w:t>Коррекционная работа</w:t>
            </w:r>
          </w:p>
        </w:tc>
      </w:tr>
      <w:tr w:rsidR="002B05E8" w:rsidRPr="004B10BD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Проведение фронтальных коррекционно-развивающих логопедических занятий  с детьми старшей и подготовительной групп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Октябрь — январь,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Февраль — май</w:t>
            </w:r>
          </w:p>
        </w:tc>
      </w:tr>
      <w:tr w:rsidR="002B05E8" w:rsidRPr="004B10BD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A742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Проведение  индивидуальных коррекционно-</w:t>
            </w:r>
            <w:r w:rsidRPr="006A742F">
              <w:rPr>
                <w:sz w:val="28"/>
                <w:szCs w:val="28"/>
              </w:rPr>
              <w:lastRenderedPageBreak/>
              <w:t>развивающих логопедических занятий  с детьми старшей и подготовительной групп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lastRenderedPageBreak/>
              <w:t xml:space="preserve">Октябрь — </w:t>
            </w:r>
            <w:r w:rsidRPr="006A742F">
              <w:rPr>
                <w:sz w:val="28"/>
                <w:szCs w:val="28"/>
              </w:rPr>
              <w:lastRenderedPageBreak/>
              <w:t>январь,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Февраль — май</w:t>
            </w:r>
          </w:p>
        </w:tc>
      </w:tr>
      <w:tr w:rsidR="002B05E8" w:rsidRPr="004B10BD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6A742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5 Составление рабочих листов с домашними заданиями для детей </w:t>
            </w:r>
          </w:p>
          <w:p w:rsidR="002B05E8" w:rsidRPr="006A742F" w:rsidRDefault="002B05E8" w:rsidP="00735A15">
            <w:pPr>
              <w:rPr>
                <w:color w:val="FF0000"/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с </w:t>
            </w:r>
            <w:proofErr w:type="spellStart"/>
            <w:r w:rsidRPr="006A742F">
              <w:rPr>
                <w:sz w:val="28"/>
                <w:szCs w:val="28"/>
              </w:rPr>
              <w:t>диагнозом:дислалия</w:t>
            </w:r>
            <w:proofErr w:type="spellEnd"/>
            <w:r w:rsidRPr="006A742F">
              <w:rPr>
                <w:sz w:val="28"/>
                <w:szCs w:val="28"/>
              </w:rPr>
              <w:t>, ФФН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Октябрь-май</w:t>
            </w:r>
          </w:p>
        </w:tc>
      </w:tr>
      <w:tr w:rsidR="002B05E8" w:rsidRPr="004B10BD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A742F" w:rsidRDefault="002B05E8" w:rsidP="00735A15">
            <w:pPr>
              <w:pStyle w:val="a3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6A74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gridSpan w:val="2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 xml:space="preserve"> Проведение занятий и тренингов с целью профилактики речевых нарушений у детей всех возрастных групп</w:t>
            </w:r>
          </w:p>
        </w:tc>
        <w:tc>
          <w:tcPr>
            <w:tcW w:w="1658" w:type="dxa"/>
          </w:tcPr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Октябрь — январь,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  <w:r w:rsidRPr="006A742F">
              <w:rPr>
                <w:sz w:val="28"/>
                <w:szCs w:val="28"/>
              </w:rPr>
              <w:t>Февраль — май</w:t>
            </w:r>
          </w:p>
          <w:p w:rsidR="002B05E8" w:rsidRPr="006A742F" w:rsidRDefault="002B05E8" w:rsidP="00735A15">
            <w:pPr>
              <w:rPr>
                <w:sz w:val="28"/>
                <w:szCs w:val="28"/>
              </w:rPr>
            </w:pP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gridSpan w:val="2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 xml:space="preserve"> Составление рабочих листов для проведения фронтальных и индивидуально-подгрупповых занятий для детей с диагнозом: </w:t>
            </w:r>
            <w:proofErr w:type="spellStart"/>
            <w:r w:rsidRPr="00667DBF">
              <w:rPr>
                <w:sz w:val="28"/>
                <w:szCs w:val="28"/>
              </w:rPr>
              <w:t>дислалия</w:t>
            </w:r>
            <w:proofErr w:type="spellEnd"/>
            <w:r w:rsidRPr="00667DBF">
              <w:rPr>
                <w:sz w:val="28"/>
                <w:szCs w:val="28"/>
              </w:rPr>
              <w:t xml:space="preserve"> ,ФФН</w:t>
            </w:r>
          </w:p>
        </w:tc>
        <w:tc>
          <w:tcPr>
            <w:tcW w:w="1658" w:type="dxa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Август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029" w:type="dxa"/>
            <w:gridSpan w:val="5"/>
          </w:tcPr>
          <w:p w:rsidR="002B05E8" w:rsidRPr="002B05E8" w:rsidRDefault="002B05E8" w:rsidP="00735A15">
            <w:pPr>
              <w:jc w:val="center"/>
              <w:rPr>
                <w:b/>
                <w:sz w:val="28"/>
                <w:szCs w:val="28"/>
              </w:rPr>
            </w:pPr>
            <w:r w:rsidRPr="002B05E8">
              <w:rPr>
                <w:b/>
                <w:sz w:val="28"/>
                <w:szCs w:val="28"/>
              </w:rPr>
              <w:t>Работа с воспитателями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2"/>
          </w:tcPr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 xml:space="preserve"> Подготовка тематических консультаций для воспитателей всех возрастных групп:</w:t>
            </w:r>
          </w:p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 xml:space="preserve">-основные направления работы </w:t>
            </w:r>
            <w:proofErr w:type="spellStart"/>
            <w:r w:rsidRPr="00667DBF">
              <w:rPr>
                <w:sz w:val="28"/>
                <w:szCs w:val="28"/>
              </w:rPr>
              <w:t>логопункта</w:t>
            </w:r>
            <w:proofErr w:type="spellEnd"/>
            <w:r w:rsidRPr="00667DBF">
              <w:rPr>
                <w:sz w:val="28"/>
                <w:szCs w:val="28"/>
              </w:rPr>
              <w:t xml:space="preserve"> в ДОУ</w:t>
            </w:r>
          </w:p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 xml:space="preserve">-состояние звукопроизношения у детей, зачисленных на </w:t>
            </w:r>
            <w:proofErr w:type="spellStart"/>
            <w:r w:rsidRPr="00667DBF">
              <w:rPr>
                <w:sz w:val="28"/>
                <w:szCs w:val="28"/>
              </w:rPr>
              <w:t>логопункт</w:t>
            </w:r>
            <w:proofErr w:type="spellEnd"/>
          </w:p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-причины речевых нарушений</w:t>
            </w:r>
          </w:p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-что такое артикуляционная гимнастика</w:t>
            </w:r>
          </w:p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-движение и речь</w:t>
            </w:r>
          </w:p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- чтобы четко говорить, надо с пальцами дружить</w:t>
            </w:r>
          </w:p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- до школы один год</w:t>
            </w:r>
          </w:p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-игры для развития речи и мышления дошкольников</w:t>
            </w:r>
          </w:p>
        </w:tc>
        <w:tc>
          <w:tcPr>
            <w:tcW w:w="1658" w:type="dxa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</w:p>
          <w:p w:rsidR="002B05E8" w:rsidRPr="00667DBF" w:rsidRDefault="002B05E8" w:rsidP="00735A15">
            <w:pPr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В течение года</w:t>
            </w:r>
          </w:p>
          <w:p w:rsidR="002B05E8" w:rsidRPr="00667DBF" w:rsidRDefault="002B05E8" w:rsidP="00735A15">
            <w:pPr>
              <w:rPr>
                <w:sz w:val="28"/>
                <w:szCs w:val="28"/>
              </w:rPr>
            </w:pP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  <w:gridSpan w:val="2"/>
          </w:tcPr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 xml:space="preserve"> Проведение с</w:t>
            </w:r>
            <w:r>
              <w:rPr>
                <w:sz w:val="28"/>
                <w:szCs w:val="28"/>
              </w:rPr>
              <w:t>мотра речевых уголков в средних</w:t>
            </w:r>
            <w:r w:rsidRPr="00667DBF">
              <w:rPr>
                <w:sz w:val="28"/>
                <w:szCs w:val="28"/>
              </w:rPr>
              <w:t xml:space="preserve">, старших и подготовительных группах </w:t>
            </w:r>
          </w:p>
        </w:tc>
        <w:tc>
          <w:tcPr>
            <w:tcW w:w="1658" w:type="dxa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Сентябрь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  <w:gridSpan w:val="2"/>
          </w:tcPr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 xml:space="preserve"> Ведение тетради взаимосвязи учителя-логопеда и воспитателя</w:t>
            </w:r>
          </w:p>
        </w:tc>
        <w:tc>
          <w:tcPr>
            <w:tcW w:w="1658" w:type="dxa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В течение года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gridSpan w:val="2"/>
          </w:tcPr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2»Почему ребенок говорит не правильно?»</w:t>
            </w:r>
          </w:p>
        </w:tc>
        <w:tc>
          <w:tcPr>
            <w:tcW w:w="1658" w:type="dxa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 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029" w:type="dxa"/>
            <w:gridSpan w:val="5"/>
          </w:tcPr>
          <w:p w:rsidR="002B05E8" w:rsidRPr="002B05E8" w:rsidRDefault="002B05E8" w:rsidP="00735A15">
            <w:pPr>
              <w:jc w:val="center"/>
              <w:rPr>
                <w:b/>
                <w:sz w:val="28"/>
                <w:szCs w:val="28"/>
              </w:rPr>
            </w:pPr>
            <w:r w:rsidRPr="002B05E8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2"/>
          </w:tcPr>
          <w:p w:rsidR="002B05E8" w:rsidRPr="00044EE5" w:rsidRDefault="002B05E8" w:rsidP="00735A15">
            <w:pPr>
              <w:jc w:val="both"/>
              <w:rPr>
                <w:sz w:val="28"/>
                <w:szCs w:val="28"/>
              </w:rPr>
            </w:pPr>
            <w:r w:rsidRPr="00044EE5">
              <w:rPr>
                <w:sz w:val="28"/>
                <w:szCs w:val="28"/>
              </w:rPr>
              <w:t>Проведение родительских собраний во всех возрастных группах и индивидуальных консультаций для родителей детей старших и подготовительных к школе групп</w:t>
            </w:r>
          </w:p>
        </w:tc>
        <w:tc>
          <w:tcPr>
            <w:tcW w:w="1658" w:type="dxa"/>
          </w:tcPr>
          <w:p w:rsidR="002B05E8" w:rsidRPr="00044EE5" w:rsidRDefault="002B05E8" w:rsidP="00735A15">
            <w:pPr>
              <w:rPr>
                <w:sz w:val="28"/>
                <w:szCs w:val="28"/>
              </w:rPr>
            </w:pPr>
          </w:p>
          <w:p w:rsidR="002B05E8" w:rsidRPr="00044EE5" w:rsidRDefault="002B05E8" w:rsidP="00735A15">
            <w:pPr>
              <w:rPr>
                <w:sz w:val="28"/>
                <w:szCs w:val="28"/>
              </w:rPr>
            </w:pPr>
          </w:p>
          <w:p w:rsidR="002B05E8" w:rsidRPr="00044EE5" w:rsidRDefault="002B05E8" w:rsidP="00735A15">
            <w:pPr>
              <w:rPr>
                <w:sz w:val="28"/>
                <w:szCs w:val="28"/>
              </w:rPr>
            </w:pPr>
            <w:r w:rsidRPr="00044EE5">
              <w:rPr>
                <w:sz w:val="28"/>
                <w:szCs w:val="28"/>
              </w:rPr>
              <w:t>По плану детского сада</w:t>
            </w:r>
          </w:p>
          <w:p w:rsidR="002B05E8" w:rsidRPr="00044EE5" w:rsidRDefault="002B05E8" w:rsidP="00735A15">
            <w:pPr>
              <w:rPr>
                <w:sz w:val="28"/>
                <w:szCs w:val="28"/>
              </w:rPr>
            </w:pP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  <w:gridSpan w:val="2"/>
          </w:tcPr>
          <w:p w:rsidR="002B05E8" w:rsidRPr="00044EE5" w:rsidRDefault="002B05E8" w:rsidP="00735A15">
            <w:pPr>
              <w:jc w:val="both"/>
              <w:rPr>
                <w:sz w:val="28"/>
                <w:szCs w:val="28"/>
              </w:rPr>
            </w:pPr>
            <w:r w:rsidRPr="00044EE5">
              <w:rPr>
                <w:sz w:val="28"/>
                <w:szCs w:val="28"/>
              </w:rPr>
              <w:t>Проведение открытых  занятий для родителей детей старших и подготовительных к школе групп</w:t>
            </w:r>
          </w:p>
        </w:tc>
        <w:tc>
          <w:tcPr>
            <w:tcW w:w="1658" w:type="dxa"/>
          </w:tcPr>
          <w:p w:rsidR="002B05E8" w:rsidRPr="00044EE5" w:rsidRDefault="002B05E8" w:rsidP="00735A15">
            <w:pPr>
              <w:rPr>
                <w:sz w:val="28"/>
                <w:szCs w:val="28"/>
              </w:rPr>
            </w:pPr>
          </w:p>
          <w:p w:rsidR="002B05E8" w:rsidRPr="00044EE5" w:rsidRDefault="002B05E8" w:rsidP="00735A15">
            <w:pPr>
              <w:rPr>
                <w:sz w:val="28"/>
                <w:szCs w:val="28"/>
              </w:rPr>
            </w:pPr>
            <w:r w:rsidRPr="00044EE5">
              <w:rPr>
                <w:sz w:val="28"/>
                <w:szCs w:val="28"/>
              </w:rPr>
              <w:t>По плану детского сада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  <w:gridSpan w:val="2"/>
          </w:tcPr>
          <w:p w:rsidR="002B05E8" w:rsidRPr="00044EE5" w:rsidRDefault="002B05E8" w:rsidP="00735A15">
            <w:pPr>
              <w:jc w:val="both"/>
              <w:rPr>
                <w:sz w:val="28"/>
                <w:szCs w:val="28"/>
              </w:rPr>
            </w:pPr>
            <w:r w:rsidRPr="00044EE5">
              <w:rPr>
                <w:sz w:val="28"/>
                <w:szCs w:val="28"/>
              </w:rPr>
              <w:t xml:space="preserve">Подготовка консультации «взаимодействие родителе </w:t>
            </w:r>
            <w:r w:rsidRPr="00044EE5">
              <w:rPr>
                <w:sz w:val="28"/>
                <w:szCs w:val="28"/>
              </w:rPr>
              <w:lastRenderedPageBreak/>
              <w:t>и логопеда в коррекции звукопроизношения детей»</w:t>
            </w:r>
          </w:p>
        </w:tc>
        <w:tc>
          <w:tcPr>
            <w:tcW w:w="1658" w:type="dxa"/>
          </w:tcPr>
          <w:p w:rsidR="002B05E8" w:rsidRPr="00044EE5" w:rsidRDefault="002B05E8" w:rsidP="00735A15">
            <w:pPr>
              <w:rPr>
                <w:sz w:val="28"/>
                <w:szCs w:val="28"/>
              </w:rPr>
            </w:pPr>
            <w:r w:rsidRPr="00044EE5">
              <w:rPr>
                <w:sz w:val="28"/>
                <w:szCs w:val="28"/>
              </w:rPr>
              <w:lastRenderedPageBreak/>
              <w:t xml:space="preserve">В течение </w:t>
            </w:r>
            <w:r w:rsidRPr="00044EE5">
              <w:rPr>
                <w:sz w:val="28"/>
                <w:szCs w:val="28"/>
              </w:rPr>
              <w:lastRenderedPageBreak/>
              <w:t>года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662" w:type="dxa"/>
            <w:gridSpan w:val="2"/>
          </w:tcPr>
          <w:p w:rsidR="002B05E8" w:rsidRPr="00044EE5" w:rsidRDefault="002B05E8" w:rsidP="00735A15">
            <w:pPr>
              <w:jc w:val="both"/>
              <w:rPr>
                <w:sz w:val="28"/>
                <w:szCs w:val="28"/>
              </w:rPr>
            </w:pPr>
            <w:r w:rsidRPr="00044EE5">
              <w:rPr>
                <w:sz w:val="28"/>
                <w:szCs w:val="28"/>
              </w:rPr>
              <w:t>Проведение индивидуальных консультаций для родителей детей старших и подготовительных к школе групп</w:t>
            </w:r>
          </w:p>
        </w:tc>
        <w:tc>
          <w:tcPr>
            <w:tcW w:w="1658" w:type="dxa"/>
          </w:tcPr>
          <w:p w:rsidR="002B05E8" w:rsidRPr="00044EE5" w:rsidRDefault="002B05E8" w:rsidP="00735A15">
            <w:pPr>
              <w:rPr>
                <w:sz w:val="28"/>
                <w:szCs w:val="28"/>
              </w:rPr>
            </w:pPr>
            <w:r w:rsidRPr="00044EE5">
              <w:rPr>
                <w:sz w:val="28"/>
                <w:szCs w:val="28"/>
              </w:rPr>
              <w:t>В течение всего года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029" w:type="dxa"/>
            <w:gridSpan w:val="5"/>
          </w:tcPr>
          <w:p w:rsidR="002B05E8" w:rsidRPr="002B05E8" w:rsidRDefault="002B05E8" w:rsidP="00735A15">
            <w:pPr>
              <w:jc w:val="center"/>
              <w:rPr>
                <w:b/>
                <w:sz w:val="28"/>
                <w:szCs w:val="28"/>
              </w:rPr>
            </w:pPr>
            <w:r w:rsidRPr="002B05E8">
              <w:rPr>
                <w:b/>
                <w:sz w:val="28"/>
                <w:szCs w:val="28"/>
              </w:rPr>
              <w:t>Оснащение кабинета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2"/>
          </w:tcPr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Приобретение наглядного материала</w:t>
            </w:r>
          </w:p>
        </w:tc>
        <w:tc>
          <w:tcPr>
            <w:tcW w:w="1658" w:type="dxa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В течение года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  <w:gridSpan w:val="2"/>
          </w:tcPr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 xml:space="preserve">Приобретение игр на развитие </w:t>
            </w:r>
            <w:proofErr w:type="spellStart"/>
            <w:r w:rsidRPr="00667DBF">
              <w:rPr>
                <w:sz w:val="28"/>
                <w:szCs w:val="28"/>
              </w:rPr>
              <w:t>сенсомоторики</w:t>
            </w:r>
            <w:proofErr w:type="spellEnd"/>
            <w:r w:rsidRPr="00667DBF">
              <w:rPr>
                <w:sz w:val="28"/>
                <w:szCs w:val="28"/>
              </w:rPr>
              <w:t xml:space="preserve"> и речевого дыхания</w:t>
            </w:r>
          </w:p>
        </w:tc>
        <w:tc>
          <w:tcPr>
            <w:tcW w:w="1658" w:type="dxa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В течение года</w:t>
            </w:r>
          </w:p>
        </w:tc>
      </w:tr>
      <w:tr w:rsidR="002B05E8" w:rsidRPr="00667DBF" w:rsidTr="002B05E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709" w:type="dxa"/>
            <w:gridSpan w:val="2"/>
          </w:tcPr>
          <w:p w:rsidR="002B05E8" w:rsidRPr="00667DBF" w:rsidRDefault="002B05E8" w:rsidP="00735A15">
            <w:pPr>
              <w:pStyle w:val="a3"/>
              <w:ind w:left="74"/>
              <w:rPr>
                <w:rFonts w:ascii="Times New Roman" w:hAnsi="Times New Roman"/>
                <w:sz w:val="28"/>
                <w:szCs w:val="28"/>
              </w:rPr>
            </w:pPr>
            <w:r w:rsidRPr="00667D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  <w:gridSpan w:val="2"/>
          </w:tcPr>
          <w:p w:rsidR="002B05E8" w:rsidRPr="00667DBF" w:rsidRDefault="002B05E8" w:rsidP="00735A15">
            <w:pPr>
              <w:jc w:val="both"/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Приобретение дополнительной методической литературы</w:t>
            </w:r>
          </w:p>
        </w:tc>
        <w:tc>
          <w:tcPr>
            <w:tcW w:w="1658" w:type="dxa"/>
          </w:tcPr>
          <w:p w:rsidR="002B05E8" w:rsidRPr="00667DBF" w:rsidRDefault="002B05E8" w:rsidP="00735A15">
            <w:pPr>
              <w:rPr>
                <w:sz w:val="28"/>
                <w:szCs w:val="28"/>
              </w:rPr>
            </w:pPr>
            <w:r w:rsidRPr="00667DBF">
              <w:rPr>
                <w:sz w:val="28"/>
                <w:szCs w:val="28"/>
              </w:rPr>
              <w:t>В течение года</w:t>
            </w:r>
          </w:p>
        </w:tc>
      </w:tr>
    </w:tbl>
    <w:p w:rsidR="00EC52AB" w:rsidRDefault="00EC52AB"/>
    <w:sectPr w:rsidR="00EC52AB" w:rsidSect="00BE62B1">
      <w:pgSz w:w="11906" w:h="16838"/>
      <w:pgMar w:top="1134" w:right="850" w:bottom="1134" w:left="1701" w:header="708" w:footer="708" w:gutter="0"/>
      <w:pgBorders w:display="notFirstPage" w:offsetFrom="page">
        <w:top w:val="partyFavor" w:sz="20" w:space="24" w:color="auto"/>
        <w:left w:val="partyFavor" w:sz="20" w:space="24" w:color="auto"/>
        <w:bottom w:val="partyFavor" w:sz="20" w:space="24" w:color="auto"/>
        <w:right w:val="partyFavor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05E8"/>
    <w:rsid w:val="00036D61"/>
    <w:rsid w:val="002B05E8"/>
    <w:rsid w:val="00735A15"/>
    <w:rsid w:val="00B70424"/>
    <w:rsid w:val="00BE62B1"/>
    <w:rsid w:val="00CE66FC"/>
    <w:rsid w:val="00EC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EA7A2"/>
  <w15:docId w15:val="{3C965D0B-34A0-4204-8C7E-FF3D06EF9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5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5E8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2B05E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2017-01-18T08:24:00Z</cp:lastPrinted>
  <dcterms:created xsi:type="dcterms:W3CDTF">2015-10-13T12:21:00Z</dcterms:created>
  <dcterms:modified xsi:type="dcterms:W3CDTF">2018-10-09T11:22:00Z</dcterms:modified>
</cp:coreProperties>
</file>