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30C" w:rsidRPr="006A0F16" w:rsidRDefault="00E24A51" w:rsidP="009C730C">
      <w:pPr>
        <w:pStyle w:val="a5"/>
        <w:rPr>
          <w:b/>
          <w:sz w:val="36"/>
          <w:shd w:val="clear" w:color="auto" w:fill="FFFFFF"/>
        </w:rPr>
      </w:pPr>
      <w:r>
        <w:rPr>
          <w:b/>
          <w:sz w:val="36"/>
          <w:shd w:val="clear" w:color="auto" w:fill="FFFFFF"/>
        </w:rPr>
        <w:t xml:space="preserve">          </w:t>
      </w:r>
      <w:r w:rsidR="009C730C" w:rsidRPr="006A0F16">
        <w:rPr>
          <w:b/>
          <w:sz w:val="36"/>
          <w:shd w:val="clear" w:color="auto" w:fill="FFFFFF"/>
        </w:rPr>
        <w:t>План медицинской работы</w:t>
      </w:r>
    </w:p>
    <w:p w:rsidR="009C730C" w:rsidRPr="006A0F16" w:rsidRDefault="009C730C" w:rsidP="006A0F16">
      <w:pPr>
        <w:pStyle w:val="a5"/>
        <w:rPr>
          <w:rStyle w:val="a4"/>
          <w:bCs w:val="0"/>
          <w:sz w:val="36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0"/>
        <w:gridCol w:w="2200"/>
        <w:gridCol w:w="2391"/>
      </w:tblGrid>
      <w:tr w:rsidR="009C730C" w:rsidRPr="00450C44" w:rsidTr="009C730C">
        <w:trPr>
          <w:trHeight w:val="165"/>
        </w:trPr>
        <w:tc>
          <w:tcPr>
            <w:tcW w:w="4589" w:type="dxa"/>
          </w:tcPr>
          <w:p w:rsidR="009C730C" w:rsidRPr="00450C44" w:rsidRDefault="009C730C" w:rsidP="0072676E">
            <w:pPr>
              <w:jc w:val="center"/>
              <w:rPr>
                <w:sz w:val="27"/>
                <w:szCs w:val="28"/>
              </w:rPr>
            </w:pPr>
            <w:r w:rsidRPr="00450C44">
              <w:rPr>
                <w:b/>
                <w:bCs/>
                <w:sz w:val="27"/>
                <w:szCs w:val="28"/>
              </w:rPr>
              <w:t>Мероприятия</w:t>
            </w:r>
          </w:p>
        </w:tc>
        <w:tc>
          <w:tcPr>
            <w:tcW w:w="2200" w:type="dxa"/>
          </w:tcPr>
          <w:p w:rsidR="009C730C" w:rsidRPr="00450C44" w:rsidRDefault="009C730C" w:rsidP="0072676E">
            <w:pPr>
              <w:jc w:val="center"/>
              <w:rPr>
                <w:sz w:val="27"/>
                <w:szCs w:val="28"/>
              </w:rPr>
            </w:pPr>
            <w:r w:rsidRPr="00450C44">
              <w:rPr>
                <w:b/>
                <w:bCs/>
                <w:sz w:val="27"/>
                <w:szCs w:val="28"/>
              </w:rPr>
              <w:t>Сроки</w:t>
            </w:r>
          </w:p>
        </w:tc>
        <w:tc>
          <w:tcPr>
            <w:tcW w:w="2391" w:type="dxa"/>
          </w:tcPr>
          <w:p w:rsidR="009C730C" w:rsidRPr="00450C44" w:rsidRDefault="009C730C" w:rsidP="0072676E">
            <w:pPr>
              <w:jc w:val="center"/>
              <w:rPr>
                <w:sz w:val="27"/>
                <w:szCs w:val="28"/>
              </w:rPr>
            </w:pPr>
            <w:r w:rsidRPr="00450C44">
              <w:rPr>
                <w:b/>
                <w:bCs/>
                <w:sz w:val="27"/>
                <w:szCs w:val="28"/>
              </w:rPr>
              <w:t>Исполнитель</w:t>
            </w:r>
          </w:p>
        </w:tc>
      </w:tr>
      <w:tr w:rsidR="009C730C" w:rsidRPr="00450C44" w:rsidTr="009C730C">
        <w:trPr>
          <w:trHeight w:val="165"/>
        </w:trPr>
        <w:tc>
          <w:tcPr>
            <w:tcW w:w="9180" w:type="dxa"/>
            <w:gridSpan w:val="3"/>
          </w:tcPr>
          <w:p w:rsidR="009C730C" w:rsidRPr="00450C44" w:rsidRDefault="009C730C" w:rsidP="0072676E">
            <w:pPr>
              <w:jc w:val="center"/>
              <w:rPr>
                <w:sz w:val="27"/>
                <w:szCs w:val="28"/>
              </w:rPr>
            </w:pPr>
            <w:r w:rsidRPr="00450C44">
              <w:rPr>
                <w:b/>
                <w:bCs/>
                <w:sz w:val="27"/>
                <w:szCs w:val="28"/>
              </w:rPr>
              <w:t>Нормативное обеспечение медицинской деятельности</w:t>
            </w:r>
          </w:p>
        </w:tc>
      </w:tr>
      <w:tr w:rsidR="009C730C" w:rsidRPr="00450C44" w:rsidTr="009C730C">
        <w:trPr>
          <w:trHeight w:val="165"/>
        </w:trPr>
        <w:tc>
          <w:tcPr>
            <w:tcW w:w="4589" w:type="dxa"/>
          </w:tcPr>
          <w:p w:rsidR="009C730C" w:rsidRPr="00450C44" w:rsidRDefault="009C730C" w:rsidP="0072676E">
            <w:pPr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Составление реестра законодательных актов и нормативных документов по вопросам медицинской деятельности</w:t>
            </w:r>
          </w:p>
        </w:tc>
        <w:tc>
          <w:tcPr>
            <w:tcW w:w="2200" w:type="dxa"/>
          </w:tcPr>
          <w:p w:rsidR="009C730C" w:rsidRPr="00450C44" w:rsidRDefault="009C730C" w:rsidP="0072676E">
            <w:pPr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В течение года</w:t>
            </w:r>
          </w:p>
        </w:tc>
        <w:tc>
          <w:tcPr>
            <w:tcW w:w="2391" w:type="dxa"/>
          </w:tcPr>
          <w:p w:rsidR="009C730C" w:rsidRPr="00450C44" w:rsidRDefault="009C730C" w:rsidP="0072676E">
            <w:pPr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медицинская сестра</w:t>
            </w:r>
          </w:p>
        </w:tc>
      </w:tr>
      <w:tr w:rsidR="009C730C" w:rsidRPr="00450C44" w:rsidTr="009C730C">
        <w:trPr>
          <w:trHeight w:val="165"/>
        </w:trPr>
        <w:tc>
          <w:tcPr>
            <w:tcW w:w="4589" w:type="dxa"/>
          </w:tcPr>
          <w:p w:rsidR="009C730C" w:rsidRPr="00450C44" w:rsidRDefault="009C730C" w:rsidP="0072676E">
            <w:pPr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Составление сетки занятий, режима дня на учебный год</w:t>
            </w:r>
          </w:p>
        </w:tc>
        <w:tc>
          <w:tcPr>
            <w:tcW w:w="2200" w:type="dxa"/>
          </w:tcPr>
          <w:p w:rsidR="009C730C" w:rsidRPr="00450C44" w:rsidRDefault="009C730C" w:rsidP="0072676E">
            <w:pPr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Сентябрь</w:t>
            </w:r>
          </w:p>
        </w:tc>
        <w:tc>
          <w:tcPr>
            <w:tcW w:w="2391" w:type="dxa"/>
          </w:tcPr>
          <w:p w:rsidR="009C730C" w:rsidRPr="00450C44" w:rsidRDefault="009C730C" w:rsidP="0072676E">
            <w:pPr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медицинская сестра,</w:t>
            </w:r>
          </w:p>
          <w:p w:rsidR="009C730C" w:rsidRPr="00450C44" w:rsidRDefault="009C730C" w:rsidP="0072676E">
            <w:pPr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старший воспитатель</w:t>
            </w:r>
          </w:p>
        </w:tc>
      </w:tr>
      <w:tr w:rsidR="009C730C" w:rsidRPr="00450C44" w:rsidTr="009C730C">
        <w:trPr>
          <w:trHeight w:val="165"/>
        </w:trPr>
        <w:tc>
          <w:tcPr>
            <w:tcW w:w="4589" w:type="dxa"/>
          </w:tcPr>
          <w:p w:rsidR="009C730C" w:rsidRPr="00450C44" w:rsidRDefault="009C730C" w:rsidP="0072676E">
            <w:pPr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Составление перечня оздоровительных процедур, режима двигательной активности детей</w:t>
            </w:r>
          </w:p>
        </w:tc>
        <w:tc>
          <w:tcPr>
            <w:tcW w:w="2200" w:type="dxa"/>
          </w:tcPr>
          <w:p w:rsidR="009C730C" w:rsidRPr="00450C44" w:rsidRDefault="009C730C" w:rsidP="0072676E">
            <w:pPr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Октябрь</w:t>
            </w:r>
          </w:p>
        </w:tc>
        <w:tc>
          <w:tcPr>
            <w:tcW w:w="2391" w:type="dxa"/>
          </w:tcPr>
          <w:p w:rsidR="009C730C" w:rsidRPr="00450C44" w:rsidRDefault="009C730C" w:rsidP="0072676E">
            <w:pPr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медицинская сестра,</w:t>
            </w:r>
          </w:p>
          <w:p w:rsidR="009C730C" w:rsidRPr="00450C44" w:rsidRDefault="009C730C" w:rsidP="0072676E">
            <w:pPr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инструктор по физкультуре</w:t>
            </w:r>
          </w:p>
        </w:tc>
      </w:tr>
      <w:tr w:rsidR="009C730C" w:rsidRPr="00450C44" w:rsidTr="009C730C">
        <w:trPr>
          <w:trHeight w:val="165"/>
        </w:trPr>
        <w:tc>
          <w:tcPr>
            <w:tcW w:w="4589" w:type="dxa"/>
          </w:tcPr>
          <w:p w:rsidR="009C730C" w:rsidRPr="00450C44" w:rsidRDefault="009C730C" w:rsidP="0072676E">
            <w:pPr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Составление списков работников для прохождения медицинского осмотра</w:t>
            </w:r>
          </w:p>
        </w:tc>
        <w:tc>
          <w:tcPr>
            <w:tcW w:w="2200" w:type="dxa"/>
          </w:tcPr>
          <w:p w:rsidR="009C730C" w:rsidRPr="00450C44" w:rsidRDefault="009C730C" w:rsidP="0072676E">
            <w:pPr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Октябрь, апрель</w:t>
            </w:r>
          </w:p>
        </w:tc>
        <w:tc>
          <w:tcPr>
            <w:tcW w:w="2391" w:type="dxa"/>
          </w:tcPr>
          <w:p w:rsidR="009C730C" w:rsidRPr="00450C44" w:rsidRDefault="009C730C" w:rsidP="0072676E">
            <w:pPr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медицинская сестра</w:t>
            </w:r>
          </w:p>
        </w:tc>
      </w:tr>
      <w:tr w:rsidR="009C730C" w:rsidRPr="00450C44" w:rsidTr="009C730C">
        <w:trPr>
          <w:trHeight w:val="165"/>
        </w:trPr>
        <w:tc>
          <w:tcPr>
            <w:tcW w:w="4589" w:type="dxa"/>
          </w:tcPr>
          <w:p w:rsidR="009C730C" w:rsidRPr="00450C44" w:rsidRDefault="009C730C" w:rsidP="0072676E">
            <w:pPr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Разработка плана летней оздоровительной работы</w:t>
            </w:r>
          </w:p>
        </w:tc>
        <w:tc>
          <w:tcPr>
            <w:tcW w:w="2200" w:type="dxa"/>
          </w:tcPr>
          <w:p w:rsidR="009C730C" w:rsidRPr="00450C44" w:rsidRDefault="009C730C" w:rsidP="0072676E">
            <w:pPr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Май</w:t>
            </w:r>
          </w:p>
        </w:tc>
        <w:tc>
          <w:tcPr>
            <w:tcW w:w="2391" w:type="dxa"/>
          </w:tcPr>
          <w:p w:rsidR="009C730C" w:rsidRDefault="009C730C" w:rsidP="0072676E">
            <w:pPr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медицинская сестра</w:t>
            </w:r>
          </w:p>
          <w:p w:rsidR="009C730C" w:rsidRPr="00450C44" w:rsidRDefault="009C730C" w:rsidP="0072676E">
            <w:pPr>
              <w:rPr>
                <w:sz w:val="27"/>
                <w:szCs w:val="28"/>
              </w:rPr>
            </w:pPr>
          </w:p>
        </w:tc>
      </w:tr>
      <w:tr w:rsidR="009C730C" w:rsidRPr="00450C44" w:rsidTr="009C730C">
        <w:trPr>
          <w:trHeight w:val="165"/>
        </w:trPr>
        <w:tc>
          <w:tcPr>
            <w:tcW w:w="4589" w:type="dxa"/>
          </w:tcPr>
          <w:p w:rsidR="009C730C" w:rsidRPr="00450C44" w:rsidRDefault="009C730C" w:rsidP="0072676E">
            <w:pPr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Заключение договоров о сотрудничестве с поликлиникой, медицинскими учреждениями</w:t>
            </w:r>
          </w:p>
        </w:tc>
        <w:tc>
          <w:tcPr>
            <w:tcW w:w="2200" w:type="dxa"/>
          </w:tcPr>
          <w:p w:rsidR="009C730C" w:rsidRPr="00450C44" w:rsidRDefault="009C730C" w:rsidP="0072676E">
            <w:pPr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Декабрь</w:t>
            </w:r>
          </w:p>
        </w:tc>
        <w:tc>
          <w:tcPr>
            <w:tcW w:w="2391" w:type="dxa"/>
          </w:tcPr>
          <w:p w:rsidR="009C730C" w:rsidRPr="00450C44" w:rsidRDefault="009C730C" w:rsidP="0072676E">
            <w:pPr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Заведующий</w:t>
            </w:r>
          </w:p>
        </w:tc>
      </w:tr>
      <w:tr w:rsidR="009C730C" w:rsidRPr="00450C44" w:rsidTr="009C730C">
        <w:trPr>
          <w:trHeight w:val="165"/>
        </w:trPr>
        <w:tc>
          <w:tcPr>
            <w:tcW w:w="4589" w:type="dxa"/>
          </w:tcPr>
          <w:p w:rsidR="009C730C" w:rsidRPr="00450C44" w:rsidRDefault="009C730C" w:rsidP="0072676E">
            <w:pPr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Составление отчетной документации по питанию, заболеваемости, оздоровительно-профилактической работе в М</w:t>
            </w:r>
            <w:r>
              <w:rPr>
                <w:sz w:val="27"/>
                <w:szCs w:val="28"/>
              </w:rPr>
              <w:t>К</w:t>
            </w:r>
            <w:r w:rsidRPr="00450C44">
              <w:rPr>
                <w:sz w:val="27"/>
                <w:szCs w:val="28"/>
              </w:rPr>
              <w:t>ДОУ</w:t>
            </w:r>
          </w:p>
        </w:tc>
        <w:tc>
          <w:tcPr>
            <w:tcW w:w="2200" w:type="dxa"/>
          </w:tcPr>
          <w:p w:rsidR="009C730C" w:rsidRPr="00450C44" w:rsidRDefault="009C730C" w:rsidP="0072676E">
            <w:pPr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В течение года</w:t>
            </w:r>
          </w:p>
        </w:tc>
        <w:tc>
          <w:tcPr>
            <w:tcW w:w="2391" w:type="dxa"/>
          </w:tcPr>
          <w:p w:rsidR="009C730C" w:rsidRPr="00450C44" w:rsidRDefault="009C730C" w:rsidP="0072676E">
            <w:pPr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медицинская сестра</w:t>
            </w:r>
          </w:p>
        </w:tc>
      </w:tr>
      <w:tr w:rsidR="009C730C" w:rsidRPr="00450C44" w:rsidTr="009C730C">
        <w:trPr>
          <w:trHeight w:val="165"/>
        </w:trPr>
        <w:tc>
          <w:tcPr>
            <w:tcW w:w="4589" w:type="dxa"/>
          </w:tcPr>
          <w:p w:rsidR="009C730C" w:rsidRPr="00450C44" w:rsidRDefault="009C730C" w:rsidP="0072676E">
            <w:pPr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Оформление и ведение медицинских карт, прививочных сертификатов детей</w:t>
            </w:r>
          </w:p>
        </w:tc>
        <w:tc>
          <w:tcPr>
            <w:tcW w:w="2200" w:type="dxa"/>
          </w:tcPr>
          <w:p w:rsidR="009C730C" w:rsidRPr="00450C44" w:rsidRDefault="009C730C" w:rsidP="0072676E">
            <w:pPr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В течение года</w:t>
            </w:r>
          </w:p>
        </w:tc>
        <w:tc>
          <w:tcPr>
            <w:tcW w:w="2391" w:type="dxa"/>
          </w:tcPr>
          <w:p w:rsidR="009C730C" w:rsidRPr="00450C44" w:rsidRDefault="009C730C" w:rsidP="0072676E">
            <w:pPr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Медицинская сестра</w:t>
            </w:r>
          </w:p>
        </w:tc>
      </w:tr>
      <w:tr w:rsidR="009C730C" w:rsidRPr="00450C44" w:rsidTr="009C730C">
        <w:trPr>
          <w:trHeight w:val="165"/>
        </w:trPr>
        <w:tc>
          <w:tcPr>
            <w:tcW w:w="4589" w:type="dxa"/>
          </w:tcPr>
          <w:p w:rsidR="009C730C" w:rsidRPr="00450C44" w:rsidRDefault="009C730C" w:rsidP="0072676E">
            <w:pPr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Оформление и ведение журналов, документов, регламентирующих медицинскую деятельность в М</w:t>
            </w:r>
            <w:r>
              <w:rPr>
                <w:sz w:val="27"/>
                <w:szCs w:val="28"/>
              </w:rPr>
              <w:t>К</w:t>
            </w:r>
            <w:r w:rsidRPr="00450C44">
              <w:rPr>
                <w:sz w:val="27"/>
                <w:szCs w:val="28"/>
              </w:rPr>
              <w:t>ДОУ в соответствии с номенклатурой дел</w:t>
            </w:r>
          </w:p>
        </w:tc>
        <w:tc>
          <w:tcPr>
            <w:tcW w:w="2200" w:type="dxa"/>
          </w:tcPr>
          <w:p w:rsidR="009C730C" w:rsidRPr="00450C44" w:rsidRDefault="009C730C" w:rsidP="0072676E">
            <w:pPr>
              <w:jc w:val="center"/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–"–</w:t>
            </w:r>
          </w:p>
        </w:tc>
        <w:tc>
          <w:tcPr>
            <w:tcW w:w="2391" w:type="dxa"/>
          </w:tcPr>
          <w:p w:rsidR="009C730C" w:rsidRPr="00450C44" w:rsidRDefault="009C730C" w:rsidP="0072676E">
            <w:pPr>
              <w:jc w:val="center"/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–"–</w:t>
            </w:r>
          </w:p>
        </w:tc>
      </w:tr>
      <w:tr w:rsidR="009C730C" w:rsidRPr="00450C44" w:rsidTr="009C730C">
        <w:trPr>
          <w:trHeight w:val="165"/>
        </w:trPr>
        <w:tc>
          <w:tcPr>
            <w:tcW w:w="4589" w:type="dxa"/>
          </w:tcPr>
          <w:p w:rsidR="009C730C" w:rsidRPr="00450C44" w:rsidRDefault="009C730C" w:rsidP="0072676E">
            <w:pPr>
              <w:rPr>
                <w:sz w:val="27"/>
                <w:szCs w:val="28"/>
              </w:rPr>
            </w:pPr>
          </w:p>
          <w:p w:rsidR="009C730C" w:rsidRPr="00450C44" w:rsidRDefault="009C730C" w:rsidP="0072676E">
            <w:pPr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Составлению меню</w:t>
            </w:r>
          </w:p>
        </w:tc>
        <w:tc>
          <w:tcPr>
            <w:tcW w:w="2200" w:type="dxa"/>
          </w:tcPr>
          <w:p w:rsidR="009C730C" w:rsidRPr="00450C44" w:rsidRDefault="009C730C" w:rsidP="0072676E">
            <w:pPr>
              <w:rPr>
                <w:sz w:val="27"/>
                <w:szCs w:val="28"/>
              </w:rPr>
            </w:pPr>
          </w:p>
          <w:p w:rsidR="009C730C" w:rsidRPr="00450C44" w:rsidRDefault="009C730C" w:rsidP="0072676E">
            <w:pPr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Ежедневно</w:t>
            </w:r>
          </w:p>
        </w:tc>
        <w:tc>
          <w:tcPr>
            <w:tcW w:w="2391" w:type="dxa"/>
          </w:tcPr>
          <w:p w:rsidR="009C730C" w:rsidRPr="00450C44" w:rsidRDefault="009C730C" w:rsidP="0072676E">
            <w:pPr>
              <w:rPr>
                <w:sz w:val="27"/>
                <w:szCs w:val="28"/>
              </w:rPr>
            </w:pPr>
          </w:p>
          <w:p w:rsidR="009C730C" w:rsidRPr="00450C44" w:rsidRDefault="009C730C" w:rsidP="0072676E">
            <w:pPr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В соответствии с 10-и дневным меню</w:t>
            </w:r>
          </w:p>
        </w:tc>
      </w:tr>
      <w:tr w:rsidR="009C730C" w:rsidRPr="00450C44" w:rsidTr="009C730C">
        <w:trPr>
          <w:trHeight w:val="165"/>
        </w:trPr>
        <w:tc>
          <w:tcPr>
            <w:tcW w:w="9180" w:type="dxa"/>
            <w:gridSpan w:val="3"/>
          </w:tcPr>
          <w:p w:rsidR="009C730C" w:rsidRDefault="009C730C" w:rsidP="0072676E">
            <w:pPr>
              <w:jc w:val="center"/>
              <w:rPr>
                <w:b/>
                <w:bCs/>
                <w:sz w:val="27"/>
                <w:szCs w:val="28"/>
              </w:rPr>
            </w:pPr>
            <w:bookmarkStart w:id="0" w:name="_GoBack" w:colFirst="0" w:colLast="2"/>
          </w:p>
          <w:p w:rsidR="009C730C" w:rsidRDefault="009C730C" w:rsidP="0072676E">
            <w:pPr>
              <w:jc w:val="center"/>
              <w:rPr>
                <w:b/>
                <w:bCs/>
                <w:sz w:val="27"/>
                <w:szCs w:val="28"/>
              </w:rPr>
            </w:pPr>
          </w:p>
          <w:p w:rsidR="009C730C" w:rsidRDefault="009C730C" w:rsidP="0072676E">
            <w:pPr>
              <w:jc w:val="center"/>
              <w:rPr>
                <w:b/>
                <w:bCs/>
                <w:sz w:val="27"/>
                <w:szCs w:val="28"/>
              </w:rPr>
            </w:pPr>
          </w:p>
          <w:p w:rsidR="009C730C" w:rsidRDefault="009C730C" w:rsidP="0072676E">
            <w:pPr>
              <w:jc w:val="center"/>
              <w:rPr>
                <w:b/>
                <w:bCs/>
                <w:sz w:val="27"/>
                <w:szCs w:val="28"/>
              </w:rPr>
            </w:pPr>
          </w:p>
          <w:p w:rsidR="009C730C" w:rsidRDefault="009C730C" w:rsidP="0072676E">
            <w:pPr>
              <w:jc w:val="center"/>
              <w:rPr>
                <w:b/>
                <w:bCs/>
                <w:sz w:val="27"/>
                <w:szCs w:val="28"/>
              </w:rPr>
            </w:pPr>
          </w:p>
          <w:p w:rsidR="009C730C" w:rsidRPr="00450C44" w:rsidRDefault="009C730C" w:rsidP="0072676E">
            <w:pPr>
              <w:jc w:val="center"/>
              <w:rPr>
                <w:sz w:val="27"/>
                <w:szCs w:val="28"/>
              </w:rPr>
            </w:pPr>
            <w:r w:rsidRPr="00450C44">
              <w:rPr>
                <w:b/>
                <w:bCs/>
                <w:sz w:val="27"/>
                <w:szCs w:val="28"/>
              </w:rPr>
              <w:lastRenderedPageBreak/>
              <w:t>Организационно-медицинская работа</w:t>
            </w:r>
          </w:p>
        </w:tc>
      </w:tr>
      <w:tr w:rsidR="009C730C" w:rsidRPr="00450C44" w:rsidTr="009C730C">
        <w:trPr>
          <w:trHeight w:val="165"/>
        </w:trPr>
        <w:tc>
          <w:tcPr>
            <w:tcW w:w="4589" w:type="dxa"/>
          </w:tcPr>
          <w:p w:rsidR="009C730C" w:rsidRPr="00450C44" w:rsidRDefault="009C730C" w:rsidP="0072676E">
            <w:pPr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lastRenderedPageBreak/>
              <w:t>Анализ заболеваемости, состояния физкультурно-оздоровительной работы в М</w:t>
            </w:r>
            <w:r>
              <w:rPr>
                <w:sz w:val="27"/>
                <w:szCs w:val="28"/>
              </w:rPr>
              <w:t>К</w:t>
            </w:r>
            <w:r w:rsidRPr="00450C44">
              <w:rPr>
                <w:sz w:val="27"/>
                <w:szCs w:val="28"/>
              </w:rPr>
              <w:t>ДОУ</w:t>
            </w:r>
          </w:p>
        </w:tc>
        <w:tc>
          <w:tcPr>
            <w:tcW w:w="2200" w:type="dxa"/>
          </w:tcPr>
          <w:p w:rsidR="009C730C" w:rsidRPr="00450C44" w:rsidRDefault="009C730C" w:rsidP="0072676E">
            <w:pPr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Январь, май</w:t>
            </w:r>
          </w:p>
        </w:tc>
        <w:tc>
          <w:tcPr>
            <w:tcW w:w="2391" w:type="dxa"/>
          </w:tcPr>
          <w:p w:rsidR="009C730C" w:rsidRPr="00450C44" w:rsidRDefault="009C730C" w:rsidP="0072676E">
            <w:pPr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медицинская сестра, инструктор по физкультуре</w:t>
            </w:r>
          </w:p>
        </w:tc>
      </w:tr>
      <w:tr w:rsidR="009C730C" w:rsidRPr="00450C44" w:rsidTr="009C730C">
        <w:trPr>
          <w:trHeight w:val="165"/>
        </w:trPr>
        <w:tc>
          <w:tcPr>
            <w:tcW w:w="4589" w:type="dxa"/>
          </w:tcPr>
          <w:p w:rsidR="009C730C" w:rsidRPr="00450C44" w:rsidRDefault="009C730C" w:rsidP="0072676E">
            <w:pPr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Организация оздоровительных процедур, закаливающих мероприятий с детьми</w:t>
            </w:r>
          </w:p>
        </w:tc>
        <w:tc>
          <w:tcPr>
            <w:tcW w:w="2200" w:type="dxa"/>
          </w:tcPr>
          <w:p w:rsidR="009C730C" w:rsidRPr="00450C44" w:rsidRDefault="009C730C" w:rsidP="0072676E">
            <w:pPr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В течение года</w:t>
            </w:r>
          </w:p>
        </w:tc>
        <w:tc>
          <w:tcPr>
            <w:tcW w:w="2391" w:type="dxa"/>
          </w:tcPr>
          <w:p w:rsidR="009C730C" w:rsidRPr="00450C44" w:rsidRDefault="009C730C" w:rsidP="0072676E">
            <w:pPr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медицинская сестра, инструктор по физкультуре</w:t>
            </w:r>
          </w:p>
        </w:tc>
      </w:tr>
      <w:tr w:rsidR="009C730C" w:rsidRPr="00450C44" w:rsidTr="009C730C">
        <w:trPr>
          <w:trHeight w:val="165"/>
        </w:trPr>
        <w:tc>
          <w:tcPr>
            <w:tcW w:w="4589" w:type="dxa"/>
          </w:tcPr>
          <w:p w:rsidR="009C730C" w:rsidRPr="00450C44" w:rsidRDefault="009C730C" w:rsidP="0072676E">
            <w:pPr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Организация и проведение вакцинации детей и работников</w:t>
            </w:r>
          </w:p>
        </w:tc>
        <w:tc>
          <w:tcPr>
            <w:tcW w:w="2200" w:type="dxa"/>
          </w:tcPr>
          <w:p w:rsidR="009C730C" w:rsidRPr="00450C44" w:rsidRDefault="009C730C" w:rsidP="0072676E">
            <w:pPr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По графику</w:t>
            </w:r>
          </w:p>
        </w:tc>
        <w:tc>
          <w:tcPr>
            <w:tcW w:w="2391" w:type="dxa"/>
          </w:tcPr>
          <w:p w:rsidR="009C730C" w:rsidRPr="00450C44" w:rsidRDefault="009C730C" w:rsidP="0072676E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 xml:space="preserve">медицинская сестра </w:t>
            </w:r>
          </w:p>
        </w:tc>
      </w:tr>
      <w:tr w:rsidR="009C730C" w:rsidRPr="00450C44" w:rsidTr="009C730C">
        <w:trPr>
          <w:trHeight w:val="165"/>
        </w:trPr>
        <w:tc>
          <w:tcPr>
            <w:tcW w:w="4589" w:type="dxa"/>
          </w:tcPr>
          <w:p w:rsidR="009C730C" w:rsidRPr="00450C44" w:rsidRDefault="009C730C" w:rsidP="0072676E">
            <w:pPr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Динамическое медицинское наблюдение за физическим развитием и ростом детей</w:t>
            </w:r>
          </w:p>
        </w:tc>
        <w:tc>
          <w:tcPr>
            <w:tcW w:w="2200" w:type="dxa"/>
          </w:tcPr>
          <w:p w:rsidR="009C730C" w:rsidRPr="00450C44" w:rsidRDefault="009C730C" w:rsidP="0072676E">
            <w:pPr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В течение года</w:t>
            </w:r>
          </w:p>
        </w:tc>
        <w:tc>
          <w:tcPr>
            <w:tcW w:w="2391" w:type="dxa"/>
          </w:tcPr>
          <w:p w:rsidR="009C730C" w:rsidRPr="00450C44" w:rsidRDefault="009C730C" w:rsidP="0072676E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медицинская сестра</w:t>
            </w:r>
          </w:p>
        </w:tc>
      </w:tr>
      <w:tr w:rsidR="009C730C" w:rsidRPr="00450C44" w:rsidTr="009C730C">
        <w:trPr>
          <w:trHeight w:val="581"/>
        </w:trPr>
        <w:tc>
          <w:tcPr>
            <w:tcW w:w="4589" w:type="dxa"/>
          </w:tcPr>
          <w:p w:rsidR="009C730C" w:rsidRPr="00450C44" w:rsidRDefault="009C730C" w:rsidP="0072676E">
            <w:pPr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Антропометрические измерения детей</w:t>
            </w:r>
          </w:p>
        </w:tc>
        <w:tc>
          <w:tcPr>
            <w:tcW w:w="2200" w:type="dxa"/>
          </w:tcPr>
          <w:p w:rsidR="009C730C" w:rsidRPr="00450C44" w:rsidRDefault="009C730C" w:rsidP="0072676E">
            <w:pPr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В течение года</w:t>
            </w:r>
          </w:p>
        </w:tc>
        <w:tc>
          <w:tcPr>
            <w:tcW w:w="2391" w:type="dxa"/>
          </w:tcPr>
          <w:p w:rsidR="009C730C" w:rsidRPr="00450C44" w:rsidRDefault="009C730C" w:rsidP="0072676E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 xml:space="preserve">медицинская сестра </w:t>
            </w:r>
          </w:p>
        </w:tc>
      </w:tr>
      <w:tr w:rsidR="009C730C" w:rsidRPr="00450C44" w:rsidTr="009C730C">
        <w:trPr>
          <w:trHeight w:val="165"/>
        </w:trPr>
        <w:tc>
          <w:tcPr>
            <w:tcW w:w="4589" w:type="dxa"/>
          </w:tcPr>
          <w:p w:rsidR="009C730C" w:rsidRPr="00450C44" w:rsidRDefault="009C730C" w:rsidP="0072676E">
            <w:pPr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Проведение медицинского осмотра детей и иммунопрофилактики</w:t>
            </w:r>
          </w:p>
        </w:tc>
        <w:tc>
          <w:tcPr>
            <w:tcW w:w="2200" w:type="dxa"/>
          </w:tcPr>
          <w:p w:rsidR="009C730C" w:rsidRPr="00450C44" w:rsidRDefault="009C730C" w:rsidP="0072676E">
            <w:pPr>
              <w:jc w:val="center"/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–"–</w:t>
            </w:r>
          </w:p>
        </w:tc>
        <w:tc>
          <w:tcPr>
            <w:tcW w:w="2391" w:type="dxa"/>
          </w:tcPr>
          <w:p w:rsidR="009C730C" w:rsidRPr="00450C44" w:rsidRDefault="009C730C" w:rsidP="0072676E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м</w:t>
            </w:r>
            <w:r w:rsidRPr="00450C44">
              <w:rPr>
                <w:sz w:val="27"/>
                <w:szCs w:val="28"/>
              </w:rPr>
              <w:t>едицинская сестра</w:t>
            </w:r>
          </w:p>
        </w:tc>
      </w:tr>
      <w:tr w:rsidR="009C730C" w:rsidRPr="00450C44" w:rsidTr="009C730C">
        <w:trPr>
          <w:trHeight w:val="1068"/>
        </w:trPr>
        <w:tc>
          <w:tcPr>
            <w:tcW w:w="4589" w:type="dxa"/>
          </w:tcPr>
          <w:p w:rsidR="009C730C" w:rsidRPr="00450C44" w:rsidRDefault="009C730C" w:rsidP="0072676E">
            <w:pPr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Оказание первой медицинской помощи при возникновении несчастных случаев</w:t>
            </w:r>
          </w:p>
        </w:tc>
        <w:tc>
          <w:tcPr>
            <w:tcW w:w="2200" w:type="dxa"/>
          </w:tcPr>
          <w:p w:rsidR="009C730C" w:rsidRPr="00450C44" w:rsidRDefault="009C730C" w:rsidP="0072676E">
            <w:pPr>
              <w:jc w:val="center"/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–"–</w:t>
            </w:r>
          </w:p>
        </w:tc>
        <w:tc>
          <w:tcPr>
            <w:tcW w:w="2391" w:type="dxa"/>
          </w:tcPr>
          <w:p w:rsidR="009C730C" w:rsidRPr="00450C44" w:rsidRDefault="009C730C" w:rsidP="0072676E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 xml:space="preserve">медицинская сестра </w:t>
            </w:r>
          </w:p>
        </w:tc>
      </w:tr>
      <w:tr w:rsidR="009C730C" w:rsidRPr="00450C44" w:rsidTr="009C730C">
        <w:trPr>
          <w:trHeight w:val="709"/>
        </w:trPr>
        <w:tc>
          <w:tcPr>
            <w:tcW w:w="4589" w:type="dxa"/>
          </w:tcPr>
          <w:p w:rsidR="009C730C" w:rsidRPr="00450C44" w:rsidRDefault="009C730C" w:rsidP="0072676E">
            <w:pPr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Выявление заболевших детей, своевременная их изоляция</w:t>
            </w:r>
          </w:p>
        </w:tc>
        <w:tc>
          <w:tcPr>
            <w:tcW w:w="2200" w:type="dxa"/>
          </w:tcPr>
          <w:p w:rsidR="009C730C" w:rsidRPr="00450C44" w:rsidRDefault="009C730C" w:rsidP="0072676E">
            <w:pPr>
              <w:jc w:val="center"/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–"–</w:t>
            </w:r>
          </w:p>
        </w:tc>
        <w:tc>
          <w:tcPr>
            <w:tcW w:w="2391" w:type="dxa"/>
          </w:tcPr>
          <w:p w:rsidR="009C730C" w:rsidRPr="00450C44" w:rsidRDefault="009C730C" w:rsidP="0072676E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 xml:space="preserve">медицинская сестра </w:t>
            </w:r>
          </w:p>
        </w:tc>
      </w:tr>
      <w:tr w:rsidR="009C730C" w:rsidRPr="00450C44" w:rsidTr="009C730C">
        <w:trPr>
          <w:trHeight w:val="2332"/>
        </w:trPr>
        <w:tc>
          <w:tcPr>
            <w:tcW w:w="4589" w:type="dxa"/>
          </w:tcPr>
          <w:p w:rsidR="009C730C" w:rsidRPr="00450C44" w:rsidRDefault="009C730C" w:rsidP="0072676E">
            <w:pPr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Информирование администрации, педагогов М</w:t>
            </w:r>
            <w:r>
              <w:rPr>
                <w:sz w:val="27"/>
                <w:szCs w:val="28"/>
              </w:rPr>
              <w:t>К</w:t>
            </w:r>
            <w:r w:rsidRPr="00450C44">
              <w:rPr>
                <w:sz w:val="27"/>
                <w:szCs w:val="28"/>
              </w:rPr>
              <w:t>ДОУ о состоянии здоровья детей, рекомендуемом режиме для детей с отклонениями в состоянии здоровья; о случаях заболеваний острыми инфекциями, гриппом, энтеробиозом и т. д.</w:t>
            </w:r>
          </w:p>
        </w:tc>
        <w:tc>
          <w:tcPr>
            <w:tcW w:w="2200" w:type="dxa"/>
          </w:tcPr>
          <w:p w:rsidR="009C730C" w:rsidRPr="00450C44" w:rsidRDefault="009C730C" w:rsidP="0072676E">
            <w:pPr>
              <w:jc w:val="center"/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–"–</w:t>
            </w:r>
          </w:p>
        </w:tc>
        <w:tc>
          <w:tcPr>
            <w:tcW w:w="2391" w:type="dxa"/>
          </w:tcPr>
          <w:p w:rsidR="009C730C" w:rsidRPr="00450C44" w:rsidRDefault="009C730C" w:rsidP="0072676E">
            <w:pPr>
              <w:jc w:val="center"/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–"–</w:t>
            </w:r>
          </w:p>
        </w:tc>
      </w:tr>
      <w:tr w:rsidR="009C730C" w:rsidRPr="00450C44" w:rsidTr="009C730C">
        <w:trPr>
          <w:trHeight w:val="2320"/>
        </w:trPr>
        <w:tc>
          <w:tcPr>
            <w:tcW w:w="4589" w:type="dxa"/>
          </w:tcPr>
          <w:p w:rsidR="009C730C" w:rsidRPr="00450C44" w:rsidRDefault="009C730C" w:rsidP="0072676E">
            <w:pPr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 xml:space="preserve">Сообщение в территориальные органы здравоохранения и </w:t>
            </w:r>
            <w:proofErr w:type="spellStart"/>
            <w:r w:rsidRPr="00450C44">
              <w:rPr>
                <w:sz w:val="27"/>
                <w:szCs w:val="28"/>
              </w:rPr>
              <w:t>Роспотребнадзора</w:t>
            </w:r>
            <w:proofErr w:type="spellEnd"/>
            <w:r w:rsidRPr="00450C44">
              <w:rPr>
                <w:sz w:val="27"/>
                <w:szCs w:val="28"/>
              </w:rPr>
              <w:t xml:space="preserve"> о случаях инфекционных и паразитарных заболеваний среди детей и работников М</w:t>
            </w:r>
            <w:r>
              <w:rPr>
                <w:sz w:val="27"/>
                <w:szCs w:val="28"/>
              </w:rPr>
              <w:t>К</w:t>
            </w:r>
            <w:r w:rsidRPr="00450C44">
              <w:rPr>
                <w:sz w:val="27"/>
                <w:szCs w:val="28"/>
              </w:rPr>
              <w:t>ДОУ в течение двух часов после установления диагноза</w:t>
            </w:r>
          </w:p>
        </w:tc>
        <w:tc>
          <w:tcPr>
            <w:tcW w:w="2200" w:type="dxa"/>
          </w:tcPr>
          <w:p w:rsidR="009C730C" w:rsidRPr="00450C44" w:rsidRDefault="009C730C" w:rsidP="0072676E">
            <w:pPr>
              <w:jc w:val="center"/>
              <w:rPr>
                <w:sz w:val="27"/>
                <w:szCs w:val="28"/>
              </w:rPr>
            </w:pPr>
          </w:p>
          <w:p w:rsidR="009C730C" w:rsidRPr="00450C44" w:rsidRDefault="009C730C" w:rsidP="0072676E">
            <w:pPr>
              <w:jc w:val="center"/>
              <w:rPr>
                <w:sz w:val="27"/>
                <w:szCs w:val="28"/>
              </w:rPr>
            </w:pPr>
          </w:p>
          <w:p w:rsidR="009C730C" w:rsidRPr="00450C44" w:rsidRDefault="009C730C" w:rsidP="0072676E">
            <w:pPr>
              <w:jc w:val="center"/>
              <w:rPr>
                <w:sz w:val="27"/>
                <w:szCs w:val="28"/>
              </w:rPr>
            </w:pPr>
          </w:p>
          <w:p w:rsidR="009C730C" w:rsidRPr="00450C44" w:rsidRDefault="009C730C" w:rsidP="0072676E">
            <w:pPr>
              <w:jc w:val="center"/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–"–</w:t>
            </w:r>
          </w:p>
        </w:tc>
        <w:tc>
          <w:tcPr>
            <w:tcW w:w="2391" w:type="dxa"/>
          </w:tcPr>
          <w:p w:rsidR="009C730C" w:rsidRPr="00450C44" w:rsidRDefault="009C730C" w:rsidP="0072676E">
            <w:pPr>
              <w:jc w:val="center"/>
              <w:rPr>
                <w:sz w:val="27"/>
                <w:szCs w:val="28"/>
              </w:rPr>
            </w:pPr>
          </w:p>
          <w:p w:rsidR="009C730C" w:rsidRPr="00450C44" w:rsidRDefault="009C730C" w:rsidP="0072676E">
            <w:pPr>
              <w:jc w:val="center"/>
              <w:rPr>
                <w:sz w:val="27"/>
                <w:szCs w:val="28"/>
              </w:rPr>
            </w:pPr>
          </w:p>
          <w:p w:rsidR="009C730C" w:rsidRPr="00450C44" w:rsidRDefault="009C730C" w:rsidP="0072676E">
            <w:pPr>
              <w:jc w:val="center"/>
              <w:rPr>
                <w:sz w:val="27"/>
                <w:szCs w:val="28"/>
              </w:rPr>
            </w:pPr>
          </w:p>
          <w:p w:rsidR="009C730C" w:rsidRPr="00450C44" w:rsidRDefault="009C730C" w:rsidP="0072676E">
            <w:pPr>
              <w:jc w:val="center"/>
              <w:rPr>
                <w:sz w:val="27"/>
                <w:szCs w:val="28"/>
              </w:rPr>
            </w:pPr>
            <w:r w:rsidRPr="00450C44">
              <w:rPr>
                <w:sz w:val="27"/>
                <w:szCs w:val="28"/>
              </w:rPr>
              <w:t>–"–</w:t>
            </w:r>
          </w:p>
        </w:tc>
      </w:tr>
      <w:bookmarkEnd w:id="0"/>
    </w:tbl>
    <w:p w:rsidR="009C730C" w:rsidRPr="001E0B09" w:rsidRDefault="009C730C" w:rsidP="009C730C">
      <w:pPr>
        <w:jc w:val="center"/>
      </w:pPr>
    </w:p>
    <w:p w:rsidR="009C730C" w:rsidRPr="001E0B09" w:rsidRDefault="009C730C" w:rsidP="009C730C">
      <w:pPr>
        <w:jc w:val="center"/>
      </w:pPr>
    </w:p>
    <w:p w:rsidR="009C730C" w:rsidRPr="001E0B09" w:rsidRDefault="009C730C" w:rsidP="009C730C">
      <w:pPr>
        <w:jc w:val="center"/>
      </w:pPr>
    </w:p>
    <w:p w:rsidR="009C730C" w:rsidRPr="001E0B09" w:rsidRDefault="009C730C" w:rsidP="009C730C">
      <w:pPr>
        <w:jc w:val="center"/>
      </w:pPr>
    </w:p>
    <w:p w:rsidR="009C730C" w:rsidRPr="001E0B09" w:rsidRDefault="009C730C" w:rsidP="009C730C">
      <w:pPr>
        <w:jc w:val="center"/>
      </w:pPr>
    </w:p>
    <w:p w:rsidR="009C730C" w:rsidRPr="001E0B09" w:rsidRDefault="009C730C" w:rsidP="009C730C">
      <w:pPr>
        <w:jc w:val="center"/>
      </w:pPr>
    </w:p>
    <w:p w:rsidR="009C730C" w:rsidRPr="001E0B09" w:rsidRDefault="009C730C" w:rsidP="009C730C">
      <w:pPr>
        <w:jc w:val="center"/>
      </w:pPr>
    </w:p>
    <w:p w:rsidR="009C730C" w:rsidRPr="001E0B09" w:rsidRDefault="009C730C" w:rsidP="009C730C">
      <w:pPr>
        <w:jc w:val="center"/>
      </w:pPr>
    </w:p>
    <w:p w:rsidR="009C730C" w:rsidRPr="001E0B09" w:rsidRDefault="009C730C" w:rsidP="009C730C">
      <w:pPr>
        <w:jc w:val="center"/>
      </w:pPr>
    </w:p>
    <w:p w:rsidR="009C730C" w:rsidRPr="001E0B09" w:rsidRDefault="009C730C" w:rsidP="009C730C">
      <w:pPr>
        <w:jc w:val="center"/>
      </w:pPr>
    </w:p>
    <w:p w:rsidR="009C730C" w:rsidRPr="001E0B09" w:rsidRDefault="009C730C" w:rsidP="009C730C">
      <w:pPr>
        <w:jc w:val="center"/>
      </w:pPr>
    </w:p>
    <w:p w:rsidR="009C730C" w:rsidRPr="001E0B09" w:rsidRDefault="009C730C" w:rsidP="009C730C">
      <w:pPr>
        <w:jc w:val="center"/>
      </w:pPr>
    </w:p>
    <w:p w:rsidR="009C730C" w:rsidRPr="001E0B09" w:rsidRDefault="009C730C" w:rsidP="009C730C">
      <w:pPr>
        <w:jc w:val="center"/>
      </w:pPr>
    </w:p>
    <w:p w:rsidR="009C730C" w:rsidRPr="001E0B09" w:rsidRDefault="009C730C" w:rsidP="009C730C">
      <w:pPr>
        <w:jc w:val="center"/>
      </w:pPr>
    </w:p>
    <w:p w:rsidR="009C730C" w:rsidRDefault="009C730C" w:rsidP="009C730C"/>
    <w:p w:rsidR="00EC52AB" w:rsidRDefault="00EC52AB"/>
    <w:sectPr w:rsidR="00EC52AB" w:rsidSect="009C730C">
      <w:pgSz w:w="11906" w:h="16838"/>
      <w:pgMar w:top="1134" w:right="850" w:bottom="1134" w:left="1701" w:header="708" w:footer="708" w:gutter="0"/>
      <w:pgBorders w:offsetFrom="page">
        <w:top w:val="partyFavor" w:sz="20" w:space="24" w:color="auto"/>
        <w:left w:val="partyFavor" w:sz="20" w:space="24" w:color="auto"/>
        <w:bottom w:val="partyFavor" w:sz="20" w:space="24" w:color="auto"/>
        <w:right w:val="partyFavor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C52E9"/>
    <w:multiLevelType w:val="multilevel"/>
    <w:tmpl w:val="12F2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30C"/>
    <w:rsid w:val="006A0F16"/>
    <w:rsid w:val="008E4BF9"/>
    <w:rsid w:val="009C730C"/>
    <w:rsid w:val="00B70424"/>
    <w:rsid w:val="00E24A51"/>
    <w:rsid w:val="00EC5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730C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C730C"/>
    <w:rPr>
      <w:b/>
      <w:bCs/>
    </w:rPr>
  </w:style>
  <w:style w:type="paragraph" w:styleId="a5">
    <w:name w:val="No Spacing"/>
    <w:uiPriority w:val="1"/>
    <w:qFormat/>
    <w:rsid w:val="009C7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0F1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0F1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B6381-48BA-4200-AFF8-6EB207F52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2018-10-09T11:32:00Z</cp:lastPrinted>
  <dcterms:created xsi:type="dcterms:W3CDTF">2015-10-13T12:50:00Z</dcterms:created>
  <dcterms:modified xsi:type="dcterms:W3CDTF">2018-10-10T04:00:00Z</dcterms:modified>
</cp:coreProperties>
</file>